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03F6C" w14:textId="25282325" w:rsidR="004838B4" w:rsidRDefault="004838B4" w:rsidP="004838B4">
      <w:pPr>
        <w:spacing w:before="12" w:line="276" w:lineRule="auto"/>
        <w:ind w:left="2578" w:right="2482"/>
        <w:jc w:val="center"/>
        <w:rPr>
          <w:b/>
          <w:sz w:val="24"/>
          <w:lang w:val="kk-KZ"/>
        </w:rPr>
      </w:pPr>
      <w:proofErr w:type="spellStart"/>
      <w:r w:rsidRPr="004838B4">
        <w:rPr>
          <w:b/>
          <w:sz w:val="24"/>
        </w:rPr>
        <w:t>Politique</w:t>
      </w:r>
      <w:proofErr w:type="spellEnd"/>
      <w:r w:rsidRPr="004838B4">
        <w:rPr>
          <w:b/>
          <w:sz w:val="24"/>
        </w:rPr>
        <w:t xml:space="preserve"> </w:t>
      </w:r>
      <w:proofErr w:type="spellStart"/>
      <w:r w:rsidRPr="004838B4">
        <w:rPr>
          <w:b/>
          <w:sz w:val="24"/>
        </w:rPr>
        <w:t>d’examen</w:t>
      </w:r>
      <w:proofErr w:type="spellEnd"/>
      <w:r w:rsidRPr="004838B4">
        <w:rPr>
          <w:b/>
          <w:sz w:val="24"/>
        </w:rPr>
        <w:t xml:space="preserve"> et </w:t>
      </w:r>
      <w:proofErr w:type="spellStart"/>
      <w:r w:rsidRPr="004838B4">
        <w:rPr>
          <w:b/>
          <w:sz w:val="24"/>
        </w:rPr>
        <w:t>d’évaluation</w:t>
      </w:r>
      <w:proofErr w:type="spellEnd"/>
      <w:r w:rsidRPr="004838B4">
        <w:rPr>
          <w:b/>
          <w:sz w:val="24"/>
        </w:rPr>
        <w:t xml:space="preserve"> pour le </w:t>
      </w:r>
      <w:proofErr w:type="spellStart"/>
      <w:r w:rsidRPr="004838B4">
        <w:rPr>
          <w:b/>
          <w:sz w:val="24"/>
        </w:rPr>
        <w:t>cours</w:t>
      </w:r>
      <w:proofErr w:type="spellEnd"/>
      <w:r w:rsidRPr="004838B4">
        <w:rPr>
          <w:b/>
          <w:sz w:val="24"/>
        </w:rPr>
        <w:t xml:space="preserve"> « </w:t>
      </w:r>
      <w:proofErr w:type="spellStart"/>
      <w:r w:rsidRPr="004838B4">
        <w:rPr>
          <w:b/>
          <w:sz w:val="24"/>
        </w:rPr>
        <w:t>Pratique</w:t>
      </w:r>
      <w:proofErr w:type="spellEnd"/>
      <w:r w:rsidRPr="004838B4">
        <w:rPr>
          <w:b/>
          <w:sz w:val="24"/>
        </w:rPr>
        <w:t xml:space="preserve"> de </w:t>
      </w:r>
      <w:proofErr w:type="spellStart"/>
      <w:r w:rsidRPr="004838B4">
        <w:rPr>
          <w:b/>
          <w:sz w:val="24"/>
        </w:rPr>
        <w:t>l’interprétation</w:t>
      </w:r>
      <w:proofErr w:type="spellEnd"/>
      <w:r w:rsidRPr="004838B4">
        <w:rPr>
          <w:b/>
          <w:sz w:val="24"/>
        </w:rPr>
        <w:t xml:space="preserve"> </w:t>
      </w:r>
      <w:proofErr w:type="spellStart"/>
      <w:r w:rsidRPr="004838B4">
        <w:rPr>
          <w:b/>
          <w:sz w:val="24"/>
        </w:rPr>
        <w:t>simultanée</w:t>
      </w:r>
      <w:proofErr w:type="spellEnd"/>
      <w:r w:rsidRPr="004838B4">
        <w:rPr>
          <w:b/>
          <w:sz w:val="24"/>
        </w:rPr>
        <w:t xml:space="preserve"> </w:t>
      </w:r>
      <w:proofErr w:type="spellStart"/>
      <w:r w:rsidRPr="004838B4">
        <w:rPr>
          <w:b/>
          <w:sz w:val="24"/>
        </w:rPr>
        <w:t>Programme</w:t>
      </w:r>
      <w:proofErr w:type="spellEnd"/>
      <w:r w:rsidRPr="004838B4">
        <w:rPr>
          <w:b/>
          <w:sz w:val="24"/>
        </w:rPr>
        <w:t xml:space="preserve"> </w:t>
      </w:r>
      <w:proofErr w:type="spellStart"/>
      <w:r w:rsidRPr="004838B4">
        <w:rPr>
          <w:b/>
          <w:sz w:val="24"/>
        </w:rPr>
        <w:t>d’enseignement</w:t>
      </w:r>
      <w:proofErr w:type="spellEnd"/>
      <w:r w:rsidRPr="004838B4">
        <w:rPr>
          <w:b/>
          <w:sz w:val="24"/>
        </w:rPr>
        <w:t>»</w:t>
      </w:r>
    </w:p>
    <w:p w14:paraId="78F4CA6B" w14:textId="766A860F" w:rsidR="004838B4" w:rsidRDefault="004838B4" w:rsidP="004838B4">
      <w:pPr>
        <w:spacing w:before="12" w:line="276" w:lineRule="auto"/>
        <w:ind w:left="2578" w:right="2482"/>
        <w:rPr>
          <w:b/>
          <w:sz w:val="24"/>
        </w:rPr>
      </w:pPr>
      <w:r>
        <w:rPr>
          <w:b/>
          <w:sz w:val="24"/>
        </w:rPr>
        <w:t xml:space="preserve">           </w:t>
      </w:r>
      <w:proofErr w:type="spellStart"/>
      <w:proofErr w:type="gramStart"/>
      <w:r>
        <w:rPr>
          <w:b/>
          <w:sz w:val="24"/>
        </w:rPr>
        <w:t>Instructeur</w:t>
      </w:r>
      <w:proofErr w:type="spellEnd"/>
      <w:r>
        <w:rPr>
          <w:b/>
          <w:sz w:val="24"/>
        </w:rPr>
        <w:t xml:space="preserve"> :</w:t>
      </w:r>
      <w:proofErr w:type="gramEnd"/>
      <w:r>
        <w:rPr>
          <w:b/>
          <w:sz w:val="24"/>
        </w:rPr>
        <w:t xml:space="preserve"> </w:t>
      </w:r>
      <w:proofErr w:type="spellStart"/>
      <w:r w:rsidR="00C42F6C">
        <w:rPr>
          <w:b/>
          <w:sz w:val="24"/>
        </w:rPr>
        <w:t>Mukhamedkalieva</w:t>
      </w:r>
      <w:proofErr w:type="spellEnd"/>
      <w:r w:rsidR="00C42F6C">
        <w:rPr>
          <w:b/>
          <w:sz w:val="24"/>
        </w:rPr>
        <w:t xml:space="preserve"> G.</w:t>
      </w:r>
    </w:p>
    <w:p w14:paraId="67A8C9DF" w14:textId="63BD73BB" w:rsidR="00747AF5" w:rsidRDefault="004838B4" w:rsidP="004838B4">
      <w:pPr>
        <w:spacing w:before="12" w:line="276" w:lineRule="auto"/>
        <w:ind w:right="2482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  <w:proofErr w:type="spellStart"/>
      <w:r>
        <w:rPr>
          <w:b/>
          <w:sz w:val="24"/>
        </w:rPr>
        <w:t>L'examen</w:t>
      </w:r>
      <w:proofErr w:type="spellEnd"/>
      <w:r>
        <w:rPr>
          <w:b/>
          <w:sz w:val="24"/>
        </w:rPr>
        <w:t xml:space="preserve"> se </w:t>
      </w:r>
      <w:proofErr w:type="spellStart"/>
      <w:r>
        <w:rPr>
          <w:b/>
          <w:sz w:val="24"/>
        </w:rPr>
        <w:t>déroule</w:t>
      </w:r>
      <w:proofErr w:type="spellEnd"/>
      <w:r>
        <w:rPr>
          <w:b/>
          <w:sz w:val="24"/>
        </w:rPr>
        <w:t xml:space="preserve"> ORALEMENT hors </w:t>
      </w:r>
      <w:proofErr w:type="spellStart"/>
      <w:r>
        <w:rPr>
          <w:b/>
          <w:sz w:val="24"/>
        </w:rPr>
        <w:t>ligne</w:t>
      </w:r>
      <w:proofErr w:type="spellEnd"/>
    </w:p>
    <w:p w14:paraId="515563A0" w14:textId="77777777" w:rsidR="00747AF5" w:rsidRDefault="00747AF5">
      <w:pPr>
        <w:pStyle w:val="a3"/>
        <w:spacing w:before="78" w:line="240" w:lineRule="auto"/>
        <w:ind w:left="0" w:firstLine="0"/>
        <w:rPr>
          <w:b/>
        </w:rPr>
      </w:pPr>
    </w:p>
    <w:p w14:paraId="3395C56D" w14:textId="11B657C7" w:rsidR="00747AF5" w:rsidRDefault="004838B4" w:rsidP="004838B4">
      <w:pPr>
        <w:pStyle w:val="1"/>
        <w:spacing w:before="205"/>
        <w:jc w:val="both"/>
        <w:rPr>
          <w:spacing w:val="-2"/>
          <w:lang w:val="kk-KZ"/>
        </w:rPr>
      </w:pPr>
      <w:r w:rsidRPr="0036766E">
        <w:rPr>
          <w:b w:val="0"/>
          <w:bCs w:val="0"/>
          <w:lang w:val="fr-FR"/>
        </w:rPr>
        <w:t>La politique d’examen et d’évaluation vise à évaluer les connaissances de l’apprenant sur les bases théoriques de la discipline, la capacité à faire de la traduction à vue ; à faire une interprétation simultanée de documents professionnels de la langue seconde à la langue principale.</w:t>
      </w:r>
      <w:r w:rsidRPr="0036766E">
        <w:rPr>
          <w:lang w:val="fr-FR"/>
        </w:rPr>
        <w:t>Examination procedure:</w:t>
      </w:r>
    </w:p>
    <w:p w14:paraId="486C86A6" w14:textId="77777777" w:rsidR="004838B4" w:rsidRPr="004838B4" w:rsidRDefault="004838B4" w:rsidP="004838B4">
      <w:pPr>
        <w:pStyle w:val="1"/>
        <w:spacing w:before="205"/>
        <w:jc w:val="both"/>
        <w:rPr>
          <w:lang w:val="kk-KZ"/>
        </w:rPr>
      </w:pPr>
    </w:p>
    <w:p w14:paraId="6F615C2B" w14:textId="32EAFEA8" w:rsidR="004838B4" w:rsidRDefault="004838B4" w:rsidP="004838B4">
      <w:pPr>
        <w:pStyle w:val="a3"/>
        <w:spacing w:before="5"/>
        <w:ind w:left="0" w:firstLine="0"/>
        <w:jc w:val="both"/>
      </w:pPr>
      <w:r w:rsidRPr="0036766E">
        <w:rPr>
          <w:lang w:val="fr-FR"/>
        </w:rPr>
        <w:t xml:space="preserve">        </w:t>
      </w:r>
      <w:proofErr w:type="spellStart"/>
      <w:r>
        <w:t>L'examen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mené</w:t>
      </w:r>
      <w:proofErr w:type="spellEnd"/>
      <w:r>
        <w:t xml:space="preserve"> par </w:t>
      </w:r>
      <w:proofErr w:type="spellStart"/>
      <w:r>
        <w:t>l'instructeur</w:t>
      </w:r>
      <w:proofErr w:type="spellEnd"/>
      <w:r>
        <w:t>.</w:t>
      </w:r>
    </w:p>
    <w:p w14:paraId="0519E339" w14:textId="77777777" w:rsidR="004838B4" w:rsidRDefault="004838B4" w:rsidP="004838B4">
      <w:pPr>
        <w:pStyle w:val="a3"/>
        <w:spacing w:before="5"/>
        <w:ind w:left="480" w:firstLine="0"/>
        <w:jc w:val="both"/>
      </w:pPr>
      <w:r>
        <w:t xml:space="preserve">Les tickets </w:t>
      </w:r>
      <w:proofErr w:type="spellStart"/>
      <w:r>
        <w:t>d'examen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fournis</w:t>
      </w:r>
      <w:proofErr w:type="spellEnd"/>
      <w:r>
        <w:t xml:space="preserve"> par le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Univer</w:t>
      </w:r>
      <w:proofErr w:type="spellEnd"/>
      <w:r>
        <w:t xml:space="preserve"> via </w:t>
      </w:r>
      <w:proofErr w:type="spellStart"/>
      <w:r>
        <w:t>l'onglet</w:t>
      </w:r>
      <w:proofErr w:type="spellEnd"/>
      <w:r>
        <w:t xml:space="preserve"> de la discipline </w:t>
      </w:r>
      <w:proofErr w:type="spellStart"/>
      <w:r>
        <w:t>concernée</w:t>
      </w:r>
      <w:proofErr w:type="spellEnd"/>
      <w:r>
        <w:t xml:space="preserve">. </w:t>
      </w:r>
      <w:proofErr w:type="spellStart"/>
      <w:r>
        <w:t>L'étudiant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ouvrir</w:t>
      </w:r>
      <w:proofErr w:type="spellEnd"/>
      <w:r>
        <w:t xml:space="preserve"> le ticket et </w:t>
      </w:r>
      <w:proofErr w:type="spellStart"/>
      <w:r>
        <w:t>montrer</w:t>
      </w:r>
      <w:proofErr w:type="spellEnd"/>
      <w:r>
        <w:t xml:space="preserve"> </w:t>
      </w:r>
      <w:proofErr w:type="spellStart"/>
      <w:r>
        <w:t>l'écran</w:t>
      </w:r>
      <w:proofErr w:type="spellEnd"/>
      <w:r>
        <w:t xml:space="preserve"> à </w:t>
      </w:r>
      <w:proofErr w:type="spellStart"/>
      <w:r>
        <w:t>l'instructeur</w:t>
      </w:r>
      <w:proofErr w:type="spellEnd"/>
      <w:r>
        <w:t xml:space="preserve">. Le ticket </w:t>
      </w:r>
      <w:proofErr w:type="spellStart"/>
      <w:r>
        <w:t>d'examen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composé</w:t>
      </w:r>
      <w:proofErr w:type="spellEnd"/>
      <w:r>
        <w:t xml:space="preserve"> de 3 questions.</w:t>
      </w:r>
    </w:p>
    <w:p w14:paraId="4D2EB016" w14:textId="77777777" w:rsidR="004838B4" w:rsidRDefault="004838B4" w:rsidP="004838B4">
      <w:pPr>
        <w:pStyle w:val="a3"/>
        <w:spacing w:before="5"/>
        <w:jc w:val="both"/>
      </w:pPr>
      <w:r>
        <w:t xml:space="preserve">1 – question </w:t>
      </w:r>
      <w:proofErr w:type="spellStart"/>
      <w:r>
        <w:t>théorique</w:t>
      </w:r>
      <w:proofErr w:type="spellEnd"/>
    </w:p>
    <w:p w14:paraId="1326268B" w14:textId="77777777" w:rsidR="004838B4" w:rsidRDefault="004838B4" w:rsidP="004838B4">
      <w:pPr>
        <w:pStyle w:val="a3"/>
        <w:spacing w:before="5"/>
        <w:jc w:val="both"/>
      </w:pPr>
      <w:r>
        <w:t xml:space="preserve">2 – </w:t>
      </w:r>
      <w:proofErr w:type="spellStart"/>
      <w:r>
        <w:t>interprétation</w:t>
      </w:r>
      <w:proofErr w:type="spellEnd"/>
      <w:r>
        <w:t xml:space="preserve"> </w:t>
      </w:r>
      <w:proofErr w:type="spellStart"/>
      <w:r>
        <w:t>visuelle</w:t>
      </w:r>
      <w:proofErr w:type="spellEnd"/>
      <w:r>
        <w:t xml:space="preserve"> du </w:t>
      </w:r>
      <w:proofErr w:type="spellStart"/>
      <w:r>
        <w:t>texte</w:t>
      </w:r>
      <w:proofErr w:type="spellEnd"/>
    </w:p>
    <w:p w14:paraId="39A16136" w14:textId="77777777" w:rsidR="004838B4" w:rsidRDefault="004838B4" w:rsidP="004838B4">
      <w:pPr>
        <w:pStyle w:val="a3"/>
        <w:spacing w:before="5"/>
        <w:jc w:val="both"/>
      </w:pPr>
      <w:r>
        <w:t xml:space="preserve">3 – </w:t>
      </w:r>
      <w:proofErr w:type="spellStart"/>
      <w:r>
        <w:t>interprétation</w:t>
      </w:r>
      <w:proofErr w:type="spellEnd"/>
      <w:r>
        <w:t xml:space="preserve"> </w:t>
      </w:r>
      <w:proofErr w:type="spellStart"/>
      <w:r>
        <w:t>simultanée</w:t>
      </w:r>
      <w:proofErr w:type="spellEnd"/>
      <w:r>
        <w:t xml:space="preserve"> de la </w:t>
      </w:r>
      <w:proofErr w:type="spellStart"/>
      <w:r>
        <w:t>vidéo</w:t>
      </w:r>
      <w:proofErr w:type="spellEnd"/>
      <w:r>
        <w:t xml:space="preserve"> Temps de </w:t>
      </w:r>
      <w:proofErr w:type="spellStart"/>
      <w:r>
        <w:t>préparation</w:t>
      </w:r>
      <w:proofErr w:type="spellEnd"/>
      <w:r>
        <w:t xml:space="preserve"> – 10 minutes</w:t>
      </w:r>
    </w:p>
    <w:p w14:paraId="51D597A9" w14:textId="2F805799" w:rsidR="00747AF5" w:rsidRDefault="004838B4" w:rsidP="004838B4">
      <w:pPr>
        <w:pStyle w:val="a3"/>
        <w:spacing w:before="5" w:line="240" w:lineRule="auto"/>
        <w:ind w:left="0" w:firstLine="0"/>
        <w:jc w:val="both"/>
        <w:rPr>
          <w:lang w:val="kk-KZ"/>
        </w:rPr>
      </w:pPr>
      <w:r>
        <w:t xml:space="preserve">        Temps de </w:t>
      </w:r>
      <w:proofErr w:type="spellStart"/>
      <w:r>
        <w:t>réponse</w:t>
      </w:r>
      <w:proofErr w:type="spellEnd"/>
      <w:r>
        <w:t xml:space="preserve"> – 15 minutes</w:t>
      </w:r>
    </w:p>
    <w:p w14:paraId="07246984" w14:textId="77777777" w:rsidR="004838B4" w:rsidRPr="004838B4" w:rsidRDefault="004838B4" w:rsidP="004838B4">
      <w:pPr>
        <w:pStyle w:val="a3"/>
        <w:spacing w:before="5" w:line="240" w:lineRule="auto"/>
        <w:ind w:left="0" w:firstLine="0"/>
        <w:rPr>
          <w:lang w:val="kk-KZ"/>
        </w:rPr>
      </w:pPr>
    </w:p>
    <w:p w14:paraId="67F6C347" w14:textId="77777777" w:rsidR="004838B4" w:rsidRPr="00117079" w:rsidRDefault="004838B4" w:rsidP="004838B4">
      <w:pPr>
        <w:contextualSpacing/>
        <w:rPr>
          <w:sz w:val="24"/>
          <w:szCs w:val="24"/>
        </w:rPr>
      </w:pPr>
      <w:proofErr w:type="spellStart"/>
      <w:proofErr w:type="gramStart"/>
      <w:r w:rsidRPr="00117079">
        <w:rPr>
          <w:sz w:val="24"/>
          <w:szCs w:val="24"/>
        </w:rPr>
        <w:t>Règlements</w:t>
      </w:r>
      <w:proofErr w:type="spellEnd"/>
      <w:r w:rsidRPr="00117079">
        <w:rPr>
          <w:sz w:val="24"/>
          <w:szCs w:val="24"/>
        </w:rPr>
        <w:t xml:space="preserve"> :</w:t>
      </w:r>
      <w:proofErr w:type="gramEnd"/>
    </w:p>
    <w:p w14:paraId="00AE7AD9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1. </w:t>
      </w:r>
      <w:proofErr w:type="spellStart"/>
      <w:r w:rsidRPr="00117079">
        <w:rPr>
          <w:sz w:val="24"/>
          <w:szCs w:val="24"/>
        </w:rPr>
        <w:t>L'examen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est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programmé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selon</w:t>
      </w:r>
      <w:proofErr w:type="spellEnd"/>
      <w:r w:rsidRPr="00117079">
        <w:rPr>
          <w:sz w:val="24"/>
          <w:szCs w:val="24"/>
        </w:rPr>
        <w:t xml:space="preserve"> le </w:t>
      </w:r>
      <w:proofErr w:type="spellStart"/>
      <w:r w:rsidRPr="00117079">
        <w:rPr>
          <w:sz w:val="24"/>
          <w:szCs w:val="24"/>
        </w:rPr>
        <w:t>calendrier</w:t>
      </w:r>
      <w:proofErr w:type="spellEnd"/>
      <w:r w:rsidRPr="00117079">
        <w:rPr>
          <w:sz w:val="24"/>
          <w:szCs w:val="24"/>
        </w:rPr>
        <w:t xml:space="preserve"> des </w:t>
      </w:r>
      <w:proofErr w:type="spellStart"/>
      <w:r w:rsidRPr="00117079">
        <w:rPr>
          <w:sz w:val="24"/>
          <w:szCs w:val="24"/>
        </w:rPr>
        <w:t>examens</w:t>
      </w:r>
      <w:proofErr w:type="spellEnd"/>
      <w:r w:rsidRPr="00117079">
        <w:rPr>
          <w:sz w:val="24"/>
          <w:szCs w:val="24"/>
        </w:rPr>
        <w:t xml:space="preserve"> et </w:t>
      </w:r>
      <w:proofErr w:type="spellStart"/>
      <w:r w:rsidRPr="00117079">
        <w:rPr>
          <w:sz w:val="24"/>
          <w:szCs w:val="24"/>
        </w:rPr>
        <w:t>est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surveillé</w:t>
      </w:r>
      <w:proofErr w:type="spellEnd"/>
      <w:r w:rsidRPr="00117079">
        <w:rPr>
          <w:sz w:val="24"/>
          <w:szCs w:val="24"/>
        </w:rPr>
        <w:t>.</w:t>
      </w:r>
    </w:p>
    <w:p w14:paraId="40AB9A91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36766E">
        <w:rPr>
          <w:sz w:val="24"/>
          <w:szCs w:val="24"/>
          <w:lang w:val="fr-FR"/>
        </w:rPr>
        <w:t xml:space="preserve">2. Les informations sur le jour et l'heure de l'examen sont fournies à l'avance aux enseignants et aux étudiants. </w:t>
      </w:r>
      <w:r w:rsidRPr="00117079">
        <w:rPr>
          <w:sz w:val="24"/>
          <w:szCs w:val="24"/>
        </w:rPr>
        <w:t xml:space="preserve">Les </w:t>
      </w:r>
      <w:proofErr w:type="spellStart"/>
      <w:r w:rsidRPr="00117079">
        <w:rPr>
          <w:sz w:val="24"/>
          <w:szCs w:val="24"/>
        </w:rPr>
        <w:t>étudiants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doivent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être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informés</w:t>
      </w:r>
      <w:proofErr w:type="spellEnd"/>
      <w:r w:rsidRPr="00117079">
        <w:rPr>
          <w:sz w:val="24"/>
          <w:szCs w:val="24"/>
        </w:rPr>
        <w:t xml:space="preserve"> à </w:t>
      </w:r>
      <w:proofErr w:type="spellStart"/>
      <w:r w:rsidRPr="00117079">
        <w:rPr>
          <w:sz w:val="24"/>
          <w:szCs w:val="24"/>
        </w:rPr>
        <w:t>l'avance</w:t>
      </w:r>
      <w:proofErr w:type="spellEnd"/>
      <w:r w:rsidRPr="00117079">
        <w:rPr>
          <w:sz w:val="24"/>
          <w:szCs w:val="24"/>
        </w:rPr>
        <w:t xml:space="preserve"> des </w:t>
      </w:r>
      <w:proofErr w:type="spellStart"/>
      <w:r w:rsidRPr="00117079">
        <w:rPr>
          <w:sz w:val="24"/>
          <w:szCs w:val="24"/>
        </w:rPr>
        <w:t>règles</w:t>
      </w:r>
      <w:proofErr w:type="spellEnd"/>
      <w:r w:rsidRPr="00117079">
        <w:rPr>
          <w:sz w:val="24"/>
          <w:szCs w:val="24"/>
        </w:rPr>
        <w:t xml:space="preserve"> et des conditions de </w:t>
      </w:r>
      <w:proofErr w:type="spellStart"/>
      <w:r w:rsidRPr="00117079">
        <w:rPr>
          <w:sz w:val="24"/>
          <w:szCs w:val="24"/>
        </w:rPr>
        <w:t>l'examen</w:t>
      </w:r>
      <w:proofErr w:type="spellEnd"/>
      <w:r w:rsidRPr="00117079">
        <w:rPr>
          <w:sz w:val="24"/>
          <w:szCs w:val="24"/>
        </w:rPr>
        <w:t>.</w:t>
      </w:r>
    </w:p>
    <w:p w14:paraId="12558E50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3. Audacity, </w:t>
      </w:r>
      <w:proofErr w:type="spellStart"/>
      <w:r w:rsidRPr="00117079">
        <w:rPr>
          <w:sz w:val="24"/>
          <w:szCs w:val="24"/>
        </w:rPr>
        <w:t>l'enregistreur</w:t>
      </w:r>
      <w:proofErr w:type="spellEnd"/>
      <w:r w:rsidRPr="00117079">
        <w:rPr>
          <w:sz w:val="24"/>
          <w:szCs w:val="24"/>
        </w:rPr>
        <w:t xml:space="preserve"> audio, </w:t>
      </w:r>
      <w:proofErr w:type="spellStart"/>
      <w:r w:rsidRPr="00117079">
        <w:rPr>
          <w:sz w:val="24"/>
          <w:szCs w:val="24"/>
        </w:rPr>
        <w:t>doit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être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installé</w:t>
      </w:r>
      <w:proofErr w:type="spellEnd"/>
      <w:r w:rsidRPr="00117079">
        <w:rPr>
          <w:sz w:val="24"/>
          <w:szCs w:val="24"/>
        </w:rPr>
        <w:t xml:space="preserve"> et </w:t>
      </w:r>
      <w:proofErr w:type="spellStart"/>
      <w:r w:rsidRPr="00117079">
        <w:rPr>
          <w:sz w:val="24"/>
          <w:szCs w:val="24"/>
        </w:rPr>
        <w:t>vérifié</w:t>
      </w:r>
      <w:proofErr w:type="spellEnd"/>
      <w:r w:rsidRPr="00117079">
        <w:rPr>
          <w:sz w:val="24"/>
          <w:szCs w:val="24"/>
        </w:rPr>
        <w:t xml:space="preserve"> par les </w:t>
      </w:r>
      <w:proofErr w:type="spellStart"/>
      <w:r w:rsidRPr="00117079">
        <w:rPr>
          <w:sz w:val="24"/>
          <w:szCs w:val="24"/>
        </w:rPr>
        <w:t>étudiants</w:t>
      </w:r>
      <w:proofErr w:type="spellEnd"/>
      <w:r w:rsidRPr="00117079">
        <w:rPr>
          <w:sz w:val="24"/>
          <w:szCs w:val="24"/>
        </w:rPr>
        <w:t xml:space="preserve"> à </w:t>
      </w:r>
      <w:proofErr w:type="spellStart"/>
      <w:r w:rsidRPr="00117079">
        <w:rPr>
          <w:sz w:val="24"/>
          <w:szCs w:val="24"/>
        </w:rPr>
        <w:t>l'avance</w:t>
      </w:r>
      <w:proofErr w:type="spellEnd"/>
      <w:r w:rsidRPr="00117079">
        <w:rPr>
          <w:sz w:val="24"/>
          <w:szCs w:val="24"/>
        </w:rPr>
        <w:t xml:space="preserve">. Les </w:t>
      </w:r>
      <w:proofErr w:type="spellStart"/>
      <w:r w:rsidRPr="00117079">
        <w:rPr>
          <w:sz w:val="24"/>
          <w:szCs w:val="24"/>
        </w:rPr>
        <w:t>étudiants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doivent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être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informés</w:t>
      </w:r>
      <w:proofErr w:type="spellEnd"/>
      <w:r w:rsidRPr="00117079">
        <w:rPr>
          <w:sz w:val="24"/>
          <w:szCs w:val="24"/>
        </w:rPr>
        <w:t xml:space="preserve"> de </w:t>
      </w:r>
      <w:proofErr w:type="spellStart"/>
      <w:r w:rsidRPr="00117079">
        <w:rPr>
          <w:sz w:val="24"/>
          <w:szCs w:val="24"/>
        </w:rPr>
        <w:t>ses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règles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d'application</w:t>
      </w:r>
      <w:proofErr w:type="spellEnd"/>
      <w:r w:rsidRPr="00117079">
        <w:rPr>
          <w:sz w:val="24"/>
          <w:szCs w:val="24"/>
        </w:rPr>
        <w:t>.</w:t>
      </w:r>
    </w:p>
    <w:p w14:paraId="774145A3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4. Le début de </w:t>
      </w:r>
      <w:proofErr w:type="spellStart"/>
      <w:r w:rsidRPr="00117079">
        <w:rPr>
          <w:sz w:val="24"/>
          <w:szCs w:val="24"/>
        </w:rPr>
        <w:t>l'examen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doit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être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rappelé</w:t>
      </w:r>
      <w:proofErr w:type="spellEnd"/>
      <w:r w:rsidRPr="00117079">
        <w:rPr>
          <w:sz w:val="24"/>
          <w:szCs w:val="24"/>
        </w:rPr>
        <w:t xml:space="preserve"> 30 minutes </w:t>
      </w:r>
      <w:proofErr w:type="spellStart"/>
      <w:r w:rsidRPr="00117079">
        <w:rPr>
          <w:sz w:val="24"/>
          <w:szCs w:val="24"/>
        </w:rPr>
        <w:t>avant</w:t>
      </w:r>
      <w:proofErr w:type="spellEnd"/>
      <w:r w:rsidRPr="00117079">
        <w:rPr>
          <w:sz w:val="24"/>
          <w:szCs w:val="24"/>
        </w:rPr>
        <w:t xml:space="preserve"> le début de </w:t>
      </w:r>
      <w:proofErr w:type="spellStart"/>
      <w:r w:rsidRPr="00117079">
        <w:rPr>
          <w:sz w:val="24"/>
          <w:szCs w:val="24"/>
        </w:rPr>
        <w:t>l'examen</w:t>
      </w:r>
      <w:proofErr w:type="spellEnd"/>
      <w:r w:rsidRPr="00117079">
        <w:rPr>
          <w:sz w:val="24"/>
          <w:szCs w:val="24"/>
        </w:rPr>
        <w:t>.</w:t>
      </w:r>
    </w:p>
    <w:p w14:paraId="1E196F5C" w14:textId="77777777" w:rsidR="004838B4" w:rsidRPr="0036766E" w:rsidRDefault="004838B4" w:rsidP="004838B4">
      <w:pPr>
        <w:contextualSpacing/>
        <w:rPr>
          <w:sz w:val="24"/>
          <w:szCs w:val="24"/>
          <w:lang w:val="fr-FR"/>
        </w:rPr>
      </w:pPr>
      <w:r w:rsidRPr="0036766E">
        <w:rPr>
          <w:sz w:val="24"/>
          <w:szCs w:val="24"/>
          <w:lang w:val="fr-FR"/>
        </w:rPr>
        <w:t>5. Conformément aux règles de surveillance, il est interdit aux étudiants :</w:t>
      </w:r>
    </w:p>
    <w:p w14:paraId="50D1DAB0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</w:t>
      </w:r>
      <w:proofErr w:type="spellStart"/>
      <w:r w:rsidRPr="00117079">
        <w:rPr>
          <w:sz w:val="24"/>
          <w:szCs w:val="24"/>
        </w:rPr>
        <w:t>d'utiliser</w:t>
      </w:r>
      <w:proofErr w:type="spellEnd"/>
      <w:r w:rsidRPr="00117079">
        <w:rPr>
          <w:sz w:val="24"/>
          <w:szCs w:val="24"/>
        </w:rPr>
        <w:t xml:space="preserve"> des aide-</w:t>
      </w:r>
      <w:proofErr w:type="spellStart"/>
      <w:r w:rsidRPr="00117079">
        <w:rPr>
          <w:sz w:val="24"/>
          <w:szCs w:val="24"/>
        </w:rPr>
        <w:t>mémoires</w:t>
      </w:r>
      <w:proofErr w:type="spellEnd"/>
    </w:p>
    <w:p w14:paraId="1DBF699B" w14:textId="77777777" w:rsidR="004838B4" w:rsidRPr="0036766E" w:rsidRDefault="004838B4" w:rsidP="004838B4">
      <w:pPr>
        <w:contextualSpacing/>
        <w:rPr>
          <w:sz w:val="24"/>
          <w:szCs w:val="24"/>
          <w:lang w:val="fr-FR"/>
        </w:rPr>
      </w:pPr>
      <w:r w:rsidRPr="0036766E">
        <w:rPr>
          <w:sz w:val="24"/>
          <w:szCs w:val="24"/>
          <w:lang w:val="fr-FR"/>
        </w:rPr>
        <w:t>- d'utiliser des téléphones portables, des montres intelligentes et d'autres moyens techniques pouvant être utilisés pour un accès non autorisé à des informations auxiliaires</w:t>
      </w:r>
    </w:p>
    <w:p w14:paraId="534326B7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</w:t>
      </w:r>
      <w:proofErr w:type="spellStart"/>
      <w:r w:rsidRPr="00117079">
        <w:rPr>
          <w:sz w:val="24"/>
          <w:szCs w:val="24"/>
        </w:rPr>
        <w:t>d'utiliser</w:t>
      </w:r>
      <w:proofErr w:type="spellEnd"/>
      <w:r w:rsidRPr="00117079">
        <w:rPr>
          <w:sz w:val="24"/>
          <w:szCs w:val="24"/>
        </w:rPr>
        <w:t xml:space="preserve"> des sites Web</w:t>
      </w:r>
    </w:p>
    <w:p w14:paraId="5231184A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</w:t>
      </w:r>
      <w:proofErr w:type="spellStart"/>
      <w:r w:rsidRPr="00117079">
        <w:rPr>
          <w:sz w:val="24"/>
          <w:szCs w:val="24"/>
        </w:rPr>
        <w:t>d'utiliser</w:t>
      </w:r>
      <w:proofErr w:type="spellEnd"/>
      <w:r w:rsidRPr="00117079">
        <w:rPr>
          <w:sz w:val="24"/>
          <w:szCs w:val="24"/>
        </w:rPr>
        <w:t xml:space="preserve"> des </w:t>
      </w:r>
      <w:proofErr w:type="spellStart"/>
      <w:r w:rsidRPr="00117079">
        <w:rPr>
          <w:sz w:val="24"/>
          <w:szCs w:val="24"/>
        </w:rPr>
        <w:t>livres</w:t>
      </w:r>
      <w:proofErr w:type="spellEnd"/>
    </w:p>
    <w:p w14:paraId="407DB89B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</w:t>
      </w:r>
      <w:proofErr w:type="spellStart"/>
      <w:r w:rsidRPr="00117079">
        <w:rPr>
          <w:sz w:val="24"/>
          <w:szCs w:val="24"/>
        </w:rPr>
        <w:t>d'utiliser</w:t>
      </w:r>
      <w:proofErr w:type="spellEnd"/>
      <w:r w:rsidRPr="00117079">
        <w:rPr>
          <w:sz w:val="24"/>
          <w:szCs w:val="24"/>
        </w:rPr>
        <w:t xml:space="preserve"> des </w:t>
      </w:r>
      <w:proofErr w:type="spellStart"/>
      <w:r w:rsidRPr="00117079">
        <w:rPr>
          <w:sz w:val="24"/>
          <w:szCs w:val="24"/>
        </w:rPr>
        <w:t>brouillons</w:t>
      </w:r>
      <w:proofErr w:type="spellEnd"/>
    </w:p>
    <w:p w14:paraId="321FF777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</w:t>
      </w:r>
      <w:proofErr w:type="spellStart"/>
      <w:r w:rsidRPr="00117079">
        <w:rPr>
          <w:sz w:val="24"/>
          <w:szCs w:val="24"/>
        </w:rPr>
        <w:t>d'utiliser</w:t>
      </w:r>
      <w:proofErr w:type="spellEnd"/>
      <w:r w:rsidRPr="00117079">
        <w:rPr>
          <w:sz w:val="24"/>
          <w:szCs w:val="24"/>
        </w:rPr>
        <w:t xml:space="preserve"> des </w:t>
      </w:r>
      <w:proofErr w:type="spellStart"/>
      <w:r w:rsidRPr="00117079">
        <w:rPr>
          <w:sz w:val="24"/>
          <w:szCs w:val="24"/>
        </w:rPr>
        <w:t>messageries</w:t>
      </w:r>
      <w:proofErr w:type="spellEnd"/>
    </w:p>
    <w:p w14:paraId="0F654BF4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</w:t>
      </w:r>
      <w:proofErr w:type="spellStart"/>
      <w:r w:rsidRPr="00117079">
        <w:rPr>
          <w:sz w:val="24"/>
          <w:szCs w:val="24"/>
        </w:rPr>
        <w:t>d'utiliser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l'aide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d'autres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personnes</w:t>
      </w:r>
      <w:proofErr w:type="spellEnd"/>
    </w:p>
    <w:p w14:paraId="3C1F7A33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de </w:t>
      </w:r>
      <w:proofErr w:type="spellStart"/>
      <w:r w:rsidRPr="00117079">
        <w:rPr>
          <w:sz w:val="24"/>
          <w:szCs w:val="24"/>
        </w:rPr>
        <w:t>sortir</w:t>
      </w:r>
      <w:proofErr w:type="spellEnd"/>
      <w:r w:rsidRPr="00117079">
        <w:rPr>
          <w:sz w:val="24"/>
          <w:szCs w:val="24"/>
        </w:rPr>
        <w:t xml:space="preserve"> de la </w:t>
      </w:r>
      <w:proofErr w:type="spellStart"/>
      <w:r w:rsidRPr="00117079">
        <w:rPr>
          <w:sz w:val="24"/>
          <w:szCs w:val="24"/>
        </w:rPr>
        <w:t>salle</w:t>
      </w:r>
      <w:proofErr w:type="spellEnd"/>
    </w:p>
    <w:p w14:paraId="1E9FD6F6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de </w:t>
      </w:r>
      <w:proofErr w:type="spellStart"/>
      <w:r w:rsidRPr="00117079">
        <w:rPr>
          <w:sz w:val="24"/>
          <w:szCs w:val="24"/>
        </w:rPr>
        <w:t>parler</w:t>
      </w:r>
      <w:proofErr w:type="spellEnd"/>
      <w:r w:rsidRPr="00117079">
        <w:rPr>
          <w:sz w:val="24"/>
          <w:szCs w:val="24"/>
        </w:rPr>
        <w:t xml:space="preserve"> avec </w:t>
      </w:r>
      <w:proofErr w:type="spellStart"/>
      <w:r w:rsidRPr="00117079">
        <w:rPr>
          <w:sz w:val="24"/>
          <w:szCs w:val="24"/>
        </w:rPr>
        <w:t>d'autres</w:t>
      </w:r>
      <w:proofErr w:type="spellEnd"/>
    </w:p>
    <w:p w14:paraId="75066C70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de </w:t>
      </w:r>
      <w:proofErr w:type="spellStart"/>
      <w:r w:rsidRPr="00117079">
        <w:rPr>
          <w:sz w:val="24"/>
          <w:szCs w:val="24"/>
        </w:rPr>
        <w:t>détourner</w:t>
      </w:r>
      <w:proofErr w:type="spellEnd"/>
      <w:r w:rsidRPr="00117079">
        <w:rPr>
          <w:sz w:val="24"/>
          <w:szCs w:val="24"/>
        </w:rPr>
        <w:t xml:space="preserve"> le regard</w:t>
      </w:r>
      <w:bookmarkStart w:id="0" w:name="_GoBack"/>
      <w:bookmarkEnd w:id="0"/>
    </w:p>
    <w:p w14:paraId="3556C628" w14:textId="77777777" w:rsidR="004838B4" w:rsidRPr="0036766E" w:rsidRDefault="004838B4" w:rsidP="004838B4">
      <w:pPr>
        <w:rPr>
          <w:sz w:val="24"/>
          <w:lang w:val="fr-FR"/>
        </w:rPr>
      </w:pPr>
      <w:r w:rsidRPr="0036766E">
        <w:rPr>
          <w:sz w:val="24"/>
          <w:lang w:val="fr-FR"/>
        </w:rPr>
        <w:t>1. Préparation du lieu de travail avant le contrôle final : Pour réussir l'examen, vous devez :</w:t>
      </w:r>
    </w:p>
    <w:p w14:paraId="5CFCB788" w14:textId="77777777" w:rsidR="004838B4" w:rsidRPr="004838B4" w:rsidRDefault="004838B4" w:rsidP="004838B4">
      <w:pPr>
        <w:rPr>
          <w:sz w:val="24"/>
        </w:rPr>
      </w:pPr>
      <w:r w:rsidRPr="004838B4">
        <w:rPr>
          <w:sz w:val="24"/>
        </w:rPr>
        <w:t xml:space="preserve">• Assurer un </w:t>
      </w:r>
      <w:proofErr w:type="spellStart"/>
      <w:r w:rsidRPr="004838B4">
        <w:rPr>
          <w:sz w:val="24"/>
        </w:rPr>
        <w:t>éclairage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adéquat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dans</w:t>
      </w:r>
      <w:proofErr w:type="spellEnd"/>
      <w:r w:rsidRPr="004838B4">
        <w:rPr>
          <w:sz w:val="24"/>
        </w:rPr>
        <w:t xml:space="preserve"> la pièce</w:t>
      </w:r>
    </w:p>
    <w:p w14:paraId="6619D5CA" w14:textId="77777777" w:rsidR="004838B4" w:rsidRPr="004838B4" w:rsidRDefault="004838B4" w:rsidP="004838B4">
      <w:pPr>
        <w:rPr>
          <w:sz w:val="24"/>
        </w:rPr>
      </w:pPr>
      <w:r w:rsidRPr="004838B4">
        <w:rPr>
          <w:sz w:val="24"/>
        </w:rPr>
        <w:t xml:space="preserve">• </w:t>
      </w:r>
      <w:proofErr w:type="spellStart"/>
      <w:r w:rsidRPr="004838B4">
        <w:rPr>
          <w:sz w:val="24"/>
        </w:rPr>
        <w:t>Vérifier</w:t>
      </w:r>
      <w:proofErr w:type="spellEnd"/>
      <w:r w:rsidRPr="004838B4">
        <w:rPr>
          <w:sz w:val="24"/>
        </w:rPr>
        <w:t xml:space="preserve"> la </w:t>
      </w:r>
      <w:proofErr w:type="spellStart"/>
      <w:r w:rsidRPr="004838B4">
        <w:rPr>
          <w:sz w:val="24"/>
        </w:rPr>
        <w:t>disponibilité</w:t>
      </w:r>
      <w:proofErr w:type="spellEnd"/>
      <w:r w:rsidRPr="004838B4">
        <w:rPr>
          <w:sz w:val="24"/>
        </w:rPr>
        <w:t xml:space="preserve"> et la </w:t>
      </w:r>
      <w:proofErr w:type="spellStart"/>
      <w:r w:rsidRPr="004838B4">
        <w:rPr>
          <w:sz w:val="24"/>
        </w:rPr>
        <w:t>vitesse</w:t>
      </w:r>
      <w:proofErr w:type="spellEnd"/>
      <w:r w:rsidRPr="004838B4">
        <w:rPr>
          <w:sz w:val="24"/>
        </w:rPr>
        <w:t xml:space="preserve"> de la </w:t>
      </w:r>
      <w:proofErr w:type="spellStart"/>
      <w:r w:rsidRPr="004838B4">
        <w:rPr>
          <w:sz w:val="24"/>
        </w:rPr>
        <w:t>connexion</w:t>
      </w:r>
      <w:proofErr w:type="spellEnd"/>
      <w:r w:rsidRPr="004838B4">
        <w:rPr>
          <w:sz w:val="24"/>
        </w:rPr>
        <w:t xml:space="preserve"> Internet</w:t>
      </w:r>
    </w:p>
    <w:p w14:paraId="082B8A1E" w14:textId="77777777" w:rsidR="004838B4" w:rsidRPr="004838B4" w:rsidRDefault="004838B4" w:rsidP="004838B4">
      <w:pPr>
        <w:rPr>
          <w:sz w:val="24"/>
        </w:rPr>
      </w:pPr>
      <w:r w:rsidRPr="004838B4">
        <w:rPr>
          <w:sz w:val="24"/>
        </w:rPr>
        <w:t xml:space="preserve">• </w:t>
      </w:r>
      <w:proofErr w:type="spellStart"/>
      <w:r w:rsidRPr="004838B4">
        <w:rPr>
          <w:sz w:val="24"/>
        </w:rPr>
        <w:t>Vérifier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l'état</w:t>
      </w:r>
      <w:proofErr w:type="spellEnd"/>
      <w:r w:rsidRPr="004838B4">
        <w:rPr>
          <w:sz w:val="24"/>
        </w:rPr>
        <w:t xml:space="preserve"> de </w:t>
      </w:r>
      <w:proofErr w:type="spellStart"/>
      <w:r w:rsidRPr="004838B4">
        <w:rPr>
          <w:sz w:val="24"/>
        </w:rPr>
        <w:t>fonctionnement</w:t>
      </w:r>
      <w:proofErr w:type="spellEnd"/>
      <w:r w:rsidRPr="004838B4">
        <w:rPr>
          <w:sz w:val="24"/>
        </w:rPr>
        <w:t xml:space="preserve"> du microphone et de </w:t>
      </w:r>
      <w:proofErr w:type="spellStart"/>
      <w:r w:rsidRPr="004838B4">
        <w:rPr>
          <w:sz w:val="24"/>
        </w:rPr>
        <w:t>l'audace</w:t>
      </w:r>
      <w:proofErr w:type="spellEnd"/>
      <w:r w:rsidRPr="004838B4">
        <w:rPr>
          <w:sz w:val="24"/>
        </w:rPr>
        <w:t>.</w:t>
      </w:r>
    </w:p>
    <w:p w14:paraId="095E4B50" w14:textId="77777777" w:rsidR="004838B4" w:rsidRPr="004838B4" w:rsidRDefault="004838B4" w:rsidP="004838B4">
      <w:pPr>
        <w:rPr>
          <w:sz w:val="24"/>
        </w:rPr>
      </w:pPr>
      <w:r w:rsidRPr="004838B4">
        <w:rPr>
          <w:sz w:val="24"/>
        </w:rPr>
        <w:t xml:space="preserve">• </w:t>
      </w:r>
      <w:proofErr w:type="spellStart"/>
      <w:r w:rsidRPr="004838B4">
        <w:rPr>
          <w:sz w:val="24"/>
        </w:rPr>
        <w:t>Allumer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l'ordinateur</w:t>
      </w:r>
      <w:proofErr w:type="spellEnd"/>
    </w:p>
    <w:p w14:paraId="2A5C6F2F" w14:textId="017BE833" w:rsidR="00747AF5" w:rsidRDefault="004838B4" w:rsidP="004838B4">
      <w:pPr>
        <w:rPr>
          <w:sz w:val="24"/>
        </w:rPr>
        <w:sectPr w:rsidR="00747AF5">
          <w:type w:val="continuous"/>
          <w:pgSz w:w="11910" w:h="16840"/>
          <w:pgMar w:top="1020" w:right="440" w:bottom="280" w:left="1580" w:header="720" w:footer="720" w:gutter="0"/>
          <w:cols w:space="720"/>
        </w:sectPr>
      </w:pPr>
      <w:r w:rsidRPr="004838B4">
        <w:rPr>
          <w:sz w:val="24"/>
        </w:rPr>
        <w:t xml:space="preserve">• </w:t>
      </w:r>
      <w:proofErr w:type="spellStart"/>
      <w:r w:rsidRPr="004838B4">
        <w:rPr>
          <w:sz w:val="24"/>
        </w:rPr>
        <w:t>Redémarrer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votre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ordinateur</w:t>
      </w:r>
      <w:proofErr w:type="spellEnd"/>
      <w:r w:rsidRPr="004838B4">
        <w:rPr>
          <w:sz w:val="24"/>
        </w:rPr>
        <w:t xml:space="preserve"> pour des performances </w:t>
      </w:r>
      <w:proofErr w:type="spellStart"/>
      <w:r w:rsidRPr="004838B4">
        <w:rPr>
          <w:sz w:val="24"/>
        </w:rPr>
        <w:t>maximales</w:t>
      </w:r>
      <w:proofErr w:type="spellEnd"/>
    </w:p>
    <w:p w14:paraId="74537351" w14:textId="77777777" w:rsidR="004838B4" w:rsidRDefault="004838B4">
      <w:pPr>
        <w:pStyle w:val="1"/>
        <w:spacing w:line="272" w:lineRule="exact"/>
        <w:ind w:left="542"/>
        <w:rPr>
          <w:b w:val="0"/>
          <w:bCs w:val="0"/>
          <w:szCs w:val="22"/>
          <w:lang w:val="kk-KZ"/>
        </w:rPr>
      </w:pPr>
      <w:r w:rsidRPr="004838B4">
        <w:rPr>
          <w:b w:val="0"/>
          <w:bCs w:val="0"/>
          <w:szCs w:val="22"/>
        </w:rPr>
        <w:lastRenderedPageBreak/>
        <w:t xml:space="preserve">• </w:t>
      </w:r>
      <w:proofErr w:type="spellStart"/>
      <w:r w:rsidRPr="004838B4">
        <w:rPr>
          <w:b w:val="0"/>
          <w:bCs w:val="0"/>
          <w:szCs w:val="22"/>
        </w:rPr>
        <w:t>Désactivez</w:t>
      </w:r>
      <w:proofErr w:type="spellEnd"/>
      <w:r w:rsidRPr="004838B4">
        <w:rPr>
          <w:b w:val="0"/>
          <w:bCs w:val="0"/>
          <w:szCs w:val="22"/>
        </w:rPr>
        <w:t xml:space="preserve"> </w:t>
      </w:r>
      <w:proofErr w:type="spellStart"/>
      <w:r w:rsidRPr="004838B4">
        <w:rPr>
          <w:b w:val="0"/>
          <w:bCs w:val="0"/>
          <w:szCs w:val="22"/>
        </w:rPr>
        <w:t>tous</w:t>
      </w:r>
      <w:proofErr w:type="spellEnd"/>
      <w:r w:rsidRPr="004838B4">
        <w:rPr>
          <w:b w:val="0"/>
          <w:bCs w:val="0"/>
          <w:szCs w:val="22"/>
        </w:rPr>
        <w:t xml:space="preserve"> les </w:t>
      </w:r>
      <w:proofErr w:type="spellStart"/>
      <w:r w:rsidRPr="004838B4">
        <w:rPr>
          <w:b w:val="0"/>
          <w:bCs w:val="0"/>
          <w:szCs w:val="22"/>
        </w:rPr>
        <w:t>onglets</w:t>
      </w:r>
      <w:proofErr w:type="spellEnd"/>
      <w:r w:rsidRPr="004838B4">
        <w:rPr>
          <w:b w:val="0"/>
          <w:bCs w:val="0"/>
          <w:szCs w:val="22"/>
        </w:rPr>
        <w:t xml:space="preserve"> et </w:t>
      </w:r>
      <w:proofErr w:type="spellStart"/>
      <w:r w:rsidRPr="004838B4">
        <w:rPr>
          <w:b w:val="0"/>
          <w:bCs w:val="0"/>
          <w:szCs w:val="22"/>
        </w:rPr>
        <w:t>programmes</w:t>
      </w:r>
      <w:proofErr w:type="spellEnd"/>
      <w:r w:rsidRPr="004838B4">
        <w:rPr>
          <w:b w:val="0"/>
          <w:bCs w:val="0"/>
          <w:szCs w:val="22"/>
        </w:rPr>
        <w:t xml:space="preserve"> </w:t>
      </w:r>
      <w:proofErr w:type="spellStart"/>
      <w:r w:rsidRPr="004838B4">
        <w:rPr>
          <w:b w:val="0"/>
          <w:bCs w:val="0"/>
          <w:szCs w:val="22"/>
        </w:rPr>
        <w:t>inutiles</w:t>
      </w:r>
      <w:proofErr w:type="spellEnd"/>
      <w:r w:rsidRPr="004838B4">
        <w:rPr>
          <w:b w:val="0"/>
          <w:bCs w:val="0"/>
          <w:szCs w:val="22"/>
        </w:rPr>
        <w:t xml:space="preserve"> à </w:t>
      </w:r>
      <w:proofErr w:type="spellStart"/>
      <w:r w:rsidRPr="004838B4">
        <w:rPr>
          <w:b w:val="0"/>
          <w:bCs w:val="0"/>
          <w:szCs w:val="22"/>
        </w:rPr>
        <w:t>ce</w:t>
      </w:r>
      <w:proofErr w:type="spellEnd"/>
      <w:r w:rsidRPr="004838B4">
        <w:rPr>
          <w:b w:val="0"/>
          <w:bCs w:val="0"/>
          <w:szCs w:val="22"/>
        </w:rPr>
        <w:t xml:space="preserve"> </w:t>
      </w:r>
      <w:proofErr w:type="spellStart"/>
      <w:r w:rsidRPr="004838B4">
        <w:rPr>
          <w:b w:val="0"/>
          <w:bCs w:val="0"/>
          <w:szCs w:val="22"/>
        </w:rPr>
        <w:t>stade</w:t>
      </w:r>
      <w:proofErr w:type="spellEnd"/>
    </w:p>
    <w:p w14:paraId="6B584614" w14:textId="77777777" w:rsidR="004838B4" w:rsidRDefault="004838B4">
      <w:pPr>
        <w:pStyle w:val="1"/>
        <w:spacing w:line="272" w:lineRule="exact"/>
        <w:ind w:left="542"/>
        <w:rPr>
          <w:b w:val="0"/>
          <w:bCs w:val="0"/>
          <w:szCs w:val="22"/>
          <w:lang w:val="kk-KZ"/>
        </w:rPr>
      </w:pPr>
    </w:p>
    <w:p w14:paraId="5A7EBEFE" w14:textId="407BE04A" w:rsidR="00747AF5" w:rsidRDefault="0074498F">
      <w:pPr>
        <w:pStyle w:val="1"/>
        <w:spacing w:line="272" w:lineRule="exact"/>
        <w:ind w:left="542"/>
      </w:pPr>
      <w:proofErr w:type="spellStart"/>
      <w:r>
        <w:rPr>
          <w:spacing w:val="-2"/>
        </w:rPr>
        <w:t>Évaluation</w:t>
      </w:r>
      <w:proofErr w:type="spellEnd"/>
    </w:p>
    <w:p w14:paraId="4B71FDD3" w14:textId="77777777" w:rsidR="00747AF5" w:rsidRDefault="0074498F">
      <w:pPr>
        <w:pStyle w:val="a3"/>
        <w:spacing w:line="271" w:lineRule="exact"/>
        <w:ind w:left="542" w:firstLine="0"/>
      </w:pPr>
      <w:r>
        <w:t>Question - 1 – 30 points</w:t>
      </w:r>
    </w:p>
    <w:p w14:paraId="6F23628A" w14:textId="77777777" w:rsidR="00747AF5" w:rsidRDefault="0074498F">
      <w:pPr>
        <w:pStyle w:val="a3"/>
        <w:ind w:left="542" w:firstLine="0"/>
      </w:pPr>
      <w:r>
        <w:t>Question - 2 – 30 points</w:t>
      </w:r>
    </w:p>
    <w:p w14:paraId="3B882EA3" w14:textId="77777777" w:rsidR="00747AF5" w:rsidRDefault="0074498F">
      <w:pPr>
        <w:pStyle w:val="a3"/>
        <w:spacing w:before="3" w:line="240" w:lineRule="auto"/>
        <w:ind w:left="542" w:firstLine="0"/>
      </w:pPr>
      <w:r>
        <w:t>Question - 3 – 40 points</w:t>
      </w:r>
    </w:p>
    <w:p w14:paraId="7271E945" w14:textId="77777777" w:rsidR="00747AF5" w:rsidRDefault="00747AF5">
      <w:pPr>
        <w:pStyle w:val="a3"/>
        <w:spacing w:before="5" w:line="240" w:lineRule="auto"/>
        <w:ind w:left="0" w:firstLine="0"/>
      </w:pPr>
    </w:p>
    <w:p w14:paraId="170EF5E7" w14:textId="77777777" w:rsidR="00747AF5" w:rsidRPr="0036766E" w:rsidRDefault="0074498F">
      <w:pPr>
        <w:pStyle w:val="1"/>
        <w:spacing w:line="272" w:lineRule="exact"/>
        <w:ind w:left="542"/>
        <w:rPr>
          <w:lang w:val="fr-FR"/>
        </w:rPr>
      </w:pPr>
      <w:r w:rsidRPr="0036766E">
        <w:rPr>
          <w:lang w:val="fr-FR"/>
        </w:rPr>
        <w:t>Échelle de notation :</w:t>
      </w:r>
    </w:p>
    <w:p w14:paraId="33FC5FE2" w14:textId="77777777" w:rsidR="00747AF5" w:rsidRPr="0036766E" w:rsidRDefault="0074498F">
      <w:pPr>
        <w:pStyle w:val="a3"/>
        <w:spacing w:after="11" w:line="272" w:lineRule="exact"/>
        <w:ind w:left="542" w:firstLine="0"/>
        <w:rPr>
          <w:lang w:val="fr-FR"/>
        </w:rPr>
      </w:pPr>
      <w:r w:rsidRPr="0036766E">
        <w:rPr>
          <w:lang w:val="fr-FR"/>
        </w:rPr>
        <w:t>Le système de notation se trouve dans le tableau ci-dessous :</w:t>
      </w:r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262"/>
        <w:gridCol w:w="2262"/>
        <w:gridCol w:w="2738"/>
      </w:tblGrid>
      <w:tr w:rsidR="00747AF5" w14:paraId="464CBD81" w14:textId="77777777">
        <w:trPr>
          <w:trHeight w:val="993"/>
        </w:trPr>
        <w:tc>
          <w:tcPr>
            <w:tcW w:w="2132" w:type="dxa"/>
          </w:tcPr>
          <w:p w14:paraId="73F72715" w14:textId="77777777" w:rsidR="00747AF5" w:rsidRDefault="0074498F">
            <w:pPr>
              <w:pStyle w:val="TableParagraph"/>
              <w:spacing w:line="237" w:lineRule="auto"/>
              <w:ind w:left="122" w:right="1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Cotisation</w:t>
            </w:r>
            <w:proofErr w:type="spellEnd"/>
            <w:r>
              <w:rPr>
                <w:b/>
                <w:spacing w:val="-2"/>
                <w:sz w:val="24"/>
              </w:rPr>
              <w:t xml:space="preserve"> par </w:t>
            </w:r>
            <w:proofErr w:type="spellStart"/>
            <w:r>
              <w:rPr>
                <w:b/>
                <w:spacing w:val="-2"/>
                <w:sz w:val="24"/>
              </w:rPr>
              <w:t>système</w:t>
            </w:r>
            <w:proofErr w:type="spellEnd"/>
            <w:r>
              <w:rPr>
                <w:b/>
                <w:spacing w:val="-2"/>
                <w:sz w:val="24"/>
              </w:rPr>
              <w:t xml:space="preserve"> de </w:t>
            </w:r>
            <w:proofErr w:type="spellStart"/>
            <w:r>
              <w:rPr>
                <w:b/>
                <w:spacing w:val="-2"/>
                <w:sz w:val="24"/>
              </w:rPr>
              <w:t>courrier</w:t>
            </w:r>
            <w:proofErr w:type="spellEnd"/>
          </w:p>
        </w:tc>
        <w:tc>
          <w:tcPr>
            <w:tcW w:w="2262" w:type="dxa"/>
          </w:tcPr>
          <w:p w14:paraId="6BA3437E" w14:textId="77777777" w:rsidR="00747AF5" w:rsidRDefault="0074498F">
            <w:pPr>
              <w:pStyle w:val="TableParagraph"/>
              <w:tabs>
                <w:tab w:val="left" w:pos="1975"/>
              </w:tabs>
              <w:spacing w:line="237" w:lineRule="auto"/>
              <w:ind w:left="127" w:right="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Équivalent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des notes en points</w:t>
            </w:r>
          </w:p>
        </w:tc>
        <w:tc>
          <w:tcPr>
            <w:tcW w:w="2262" w:type="dxa"/>
          </w:tcPr>
          <w:p w14:paraId="71612425" w14:textId="77777777" w:rsidR="00747AF5" w:rsidRDefault="0074498F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Pourcentage</w:t>
            </w:r>
            <w:proofErr w:type="spellEnd"/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738" w:type="dxa"/>
          </w:tcPr>
          <w:p w14:paraId="36B48485" w14:textId="77777777" w:rsidR="00747AF5" w:rsidRDefault="0074498F">
            <w:pPr>
              <w:pStyle w:val="TableParagraph"/>
              <w:tabs>
                <w:tab w:val="left" w:pos="1663"/>
                <w:tab w:val="left" w:pos="2440"/>
              </w:tabs>
              <w:spacing w:line="237" w:lineRule="auto"/>
              <w:ind w:right="8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Traditionnel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manière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de </w:t>
            </w:r>
            <w:proofErr w:type="spellStart"/>
            <w:r>
              <w:rPr>
                <w:b/>
                <w:spacing w:val="-6"/>
                <w:sz w:val="24"/>
              </w:rPr>
              <w:t>l'évaluation</w:t>
            </w:r>
            <w:proofErr w:type="spellEnd"/>
          </w:p>
        </w:tc>
      </w:tr>
      <w:tr w:rsidR="00747AF5" w14:paraId="6EF43A59" w14:textId="77777777">
        <w:trPr>
          <w:trHeight w:val="349"/>
        </w:trPr>
        <w:tc>
          <w:tcPr>
            <w:tcW w:w="2132" w:type="dxa"/>
          </w:tcPr>
          <w:p w14:paraId="090ED9E1" w14:textId="243E709B" w:rsidR="00747AF5" w:rsidRDefault="00C42F6C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262" w:type="dxa"/>
          </w:tcPr>
          <w:p w14:paraId="19C94251" w14:textId="77777777" w:rsidR="00747AF5" w:rsidRDefault="0074498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262" w:type="dxa"/>
          </w:tcPr>
          <w:p w14:paraId="5901CC08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95-100</w:t>
            </w:r>
          </w:p>
        </w:tc>
        <w:tc>
          <w:tcPr>
            <w:tcW w:w="2738" w:type="dxa"/>
            <w:vMerge w:val="restart"/>
          </w:tcPr>
          <w:p w14:paraId="34FD27FF" w14:textId="77777777" w:rsidR="00747AF5" w:rsidRDefault="0074498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Excellente</w:t>
            </w:r>
            <w:proofErr w:type="spellEnd"/>
          </w:p>
        </w:tc>
      </w:tr>
      <w:tr w:rsidR="00747AF5" w14:paraId="1D5F018F" w14:textId="77777777">
        <w:trPr>
          <w:trHeight w:val="364"/>
        </w:trPr>
        <w:tc>
          <w:tcPr>
            <w:tcW w:w="2132" w:type="dxa"/>
          </w:tcPr>
          <w:p w14:paraId="2A6F6AEF" w14:textId="4D7D9B3D" w:rsidR="00747AF5" w:rsidRDefault="00C42F6C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A</w:t>
            </w:r>
            <w:r w:rsidR="0074498F">
              <w:rPr>
                <w:spacing w:val="-5"/>
                <w:sz w:val="24"/>
              </w:rPr>
              <w:t>-</w:t>
            </w:r>
          </w:p>
        </w:tc>
        <w:tc>
          <w:tcPr>
            <w:tcW w:w="2262" w:type="dxa"/>
          </w:tcPr>
          <w:p w14:paraId="0F661D62" w14:textId="77777777" w:rsidR="00747AF5" w:rsidRDefault="0074498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262" w:type="dxa"/>
          </w:tcPr>
          <w:p w14:paraId="5B81E1D0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90-94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14:paraId="20C0BEA8" w14:textId="77777777" w:rsidR="00747AF5" w:rsidRDefault="00747AF5">
            <w:pPr>
              <w:rPr>
                <w:sz w:val="2"/>
                <w:szCs w:val="2"/>
              </w:rPr>
            </w:pPr>
          </w:p>
        </w:tc>
      </w:tr>
      <w:tr w:rsidR="00747AF5" w14:paraId="06120C75" w14:textId="77777777">
        <w:trPr>
          <w:trHeight w:val="349"/>
        </w:trPr>
        <w:tc>
          <w:tcPr>
            <w:tcW w:w="2132" w:type="dxa"/>
          </w:tcPr>
          <w:p w14:paraId="60CB8C36" w14:textId="77777777" w:rsidR="00747AF5" w:rsidRDefault="0074498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262" w:type="dxa"/>
          </w:tcPr>
          <w:p w14:paraId="7BCED578" w14:textId="77777777" w:rsidR="00747AF5" w:rsidRDefault="0074498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262" w:type="dxa"/>
          </w:tcPr>
          <w:p w14:paraId="48E06556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85-89</w:t>
            </w:r>
          </w:p>
        </w:tc>
        <w:tc>
          <w:tcPr>
            <w:tcW w:w="2738" w:type="dxa"/>
            <w:vMerge w:val="restart"/>
          </w:tcPr>
          <w:p w14:paraId="639C811C" w14:textId="77777777" w:rsidR="00747AF5" w:rsidRDefault="0074498F">
            <w:pPr>
              <w:pStyle w:val="TableParagraph"/>
              <w:spacing w:before="266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Bon</w:t>
            </w:r>
          </w:p>
        </w:tc>
      </w:tr>
      <w:tr w:rsidR="00747AF5" w14:paraId="679A332E" w14:textId="77777777">
        <w:trPr>
          <w:trHeight w:val="350"/>
        </w:trPr>
        <w:tc>
          <w:tcPr>
            <w:tcW w:w="2132" w:type="dxa"/>
          </w:tcPr>
          <w:p w14:paraId="7D748C96" w14:textId="77777777" w:rsidR="00747AF5" w:rsidRDefault="0074498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262" w:type="dxa"/>
          </w:tcPr>
          <w:p w14:paraId="7B425D82" w14:textId="77777777" w:rsidR="00747AF5" w:rsidRDefault="0074498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262" w:type="dxa"/>
          </w:tcPr>
          <w:p w14:paraId="3C0A50B8" w14:textId="77777777" w:rsidR="00747AF5" w:rsidRDefault="007449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80-84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14:paraId="72C76C7F" w14:textId="77777777" w:rsidR="00747AF5" w:rsidRDefault="00747AF5">
            <w:pPr>
              <w:rPr>
                <w:sz w:val="2"/>
                <w:szCs w:val="2"/>
              </w:rPr>
            </w:pPr>
          </w:p>
        </w:tc>
      </w:tr>
      <w:tr w:rsidR="00747AF5" w14:paraId="6546F2B5" w14:textId="77777777">
        <w:trPr>
          <w:trHeight w:val="354"/>
        </w:trPr>
        <w:tc>
          <w:tcPr>
            <w:tcW w:w="2132" w:type="dxa"/>
          </w:tcPr>
          <w:p w14:paraId="21AA4D0C" w14:textId="77777777" w:rsidR="00747AF5" w:rsidRDefault="0074498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262" w:type="dxa"/>
          </w:tcPr>
          <w:p w14:paraId="1D5A76F7" w14:textId="77777777" w:rsidR="00747AF5" w:rsidRDefault="0074498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262" w:type="dxa"/>
          </w:tcPr>
          <w:p w14:paraId="32929EA6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75-79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14:paraId="3DDD13A2" w14:textId="77777777" w:rsidR="00747AF5" w:rsidRDefault="00747AF5">
            <w:pPr>
              <w:rPr>
                <w:sz w:val="2"/>
                <w:szCs w:val="2"/>
              </w:rPr>
            </w:pPr>
          </w:p>
        </w:tc>
      </w:tr>
      <w:tr w:rsidR="00747AF5" w14:paraId="337F4BF5" w14:textId="77777777">
        <w:trPr>
          <w:trHeight w:val="349"/>
        </w:trPr>
        <w:tc>
          <w:tcPr>
            <w:tcW w:w="2132" w:type="dxa"/>
          </w:tcPr>
          <w:p w14:paraId="6DDA072E" w14:textId="77777777" w:rsidR="00747AF5" w:rsidRDefault="0074498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262" w:type="dxa"/>
          </w:tcPr>
          <w:p w14:paraId="60527276" w14:textId="77777777" w:rsidR="00747AF5" w:rsidRDefault="0074498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262" w:type="dxa"/>
          </w:tcPr>
          <w:p w14:paraId="55FDF15B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70-74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14:paraId="0A211DC2" w14:textId="77777777" w:rsidR="00747AF5" w:rsidRDefault="00747AF5">
            <w:pPr>
              <w:rPr>
                <w:sz w:val="2"/>
                <w:szCs w:val="2"/>
              </w:rPr>
            </w:pPr>
          </w:p>
        </w:tc>
      </w:tr>
      <w:tr w:rsidR="00747AF5" w14:paraId="5610C8A3" w14:textId="77777777">
        <w:trPr>
          <w:trHeight w:val="354"/>
        </w:trPr>
        <w:tc>
          <w:tcPr>
            <w:tcW w:w="2132" w:type="dxa"/>
          </w:tcPr>
          <w:p w14:paraId="3591BD7D" w14:textId="77777777" w:rsidR="00747AF5" w:rsidRDefault="0074498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62" w:type="dxa"/>
          </w:tcPr>
          <w:p w14:paraId="331F22D4" w14:textId="77777777" w:rsidR="00747AF5" w:rsidRDefault="0074498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262" w:type="dxa"/>
          </w:tcPr>
          <w:p w14:paraId="4C87DE41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65-69</w:t>
            </w:r>
          </w:p>
        </w:tc>
        <w:tc>
          <w:tcPr>
            <w:tcW w:w="2738" w:type="dxa"/>
          </w:tcPr>
          <w:p w14:paraId="13664925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Satisfaisant</w:t>
            </w:r>
            <w:proofErr w:type="spellEnd"/>
          </w:p>
        </w:tc>
      </w:tr>
    </w:tbl>
    <w:p w14:paraId="5CEDF7E5" w14:textId="77777777" w:rsidR="00747AF5" w:rsidRDefault="0074498F">
      <w:pPr>
        <w:pStyle w:val="a4"/>
        <w:numPr>
          <w:ilvl w:val="0"/>
          <w:numId w:val="3"/>
        </w:numPr>
        <w:tabs>
          <w:tab w:val="left" w:pos="829"/>
        </w:tabs>
        <w:spacing w:line="240" w:lineRule="auto"/>
        <w:ind w:right="697" w:firstLine="0"/>
        <w:jc w:val="left"/>
        <w:rPr>
          <w:sz w:val="24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niveau</w:t>
      </w:r>
      <w:proofErr w:type="spellEnd"/>
      <w:r>
        <w:rPr>
          <w:sz w:val="24"/>
        </w:rPr>
        <w:t xml:space="preserve"> maximum de performance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contrôle</w:t>
      </w:r>
      <w:proofErr w:type="spellEnd"/>
      <w:r>
        <w:rPr>
          <w:sz w:val="24"/>
        </w:rPr>
        <w:t xml:space="preserve"> de mi-</w:t>
      </w:r>
      <w:proofErr w:type="spellStart"/>
      <w:r>
        <w:rPr>
          <w:sz w:val="24"/>
        </w:rPr>
        <w:t>parcours</w:t>
      </w:r>
      <w:proofErr w:type="spellEnd"/>
      <w:r>
        <w:rPr>
          <w:sz w:val="24"/>
        </w:rPr>
        <w:t xml:space="preserve"> 1 (5ème </w:t>
      </w:r>
      <w:proofErr w:type="spellStart"/>
      <w:r>
        <w:rPr>
          <w:sz w:val="24"/>
        </w:rPr>
        <w:t>semaine</w:t>
      </w:r>
      <w:proofErr w:type="spellEnd"/>
      <w:r>
        <w:rPr>
          <w:sz w:val="24"/>
        </w:rPr>
        <w:t xml:space="preserve">) - 100% (part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la note </w:t>
      </w:r>
      <w:proofErr w:type="spellStart"/>
      <w:r>
        <w:rPr>
          <w:sz w:val="24"/>
        </w:rPr>
        <w:t>totale</w:t>
      </w:r>
      <w:proofErr w:type="spellEnd"/>
      <w:r>
        <w:rPr>
          <w:sz w:val="24"/>
        </w:rPr>
        <w:t xml:space="preserve"> 0,2)</w:t>
      </w:r>
    </w:p>
    <w:p w14:paraId="304BEE80" w14:textId="77777777" w:rsidR="00747AF5" w:rsidRDefault="0074498F">
      <w:pPr>
        <w:pStyle w:val="a4"/>
        <w:numPr>
          <w:ilvl w:val="0"/>
          <w:numId w:val="3"/>
        </w:numPr>
        <w:tabs>
          <w:tab w:val="left" w:pos="829"/>
        </w:tabs>
        <w:spacing w:after="2" w:line="240" w:lineRule="auto"/>
        <w:ind w:left="829" w:hanging="287"/>
        <w:jc w:val="left"/>
        <w:rPr>
          <w:sz w:val="24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niveau</w:t>
      </w:r>
      <w:proofErr w:type="spellEnd"/>
      <w:r>
        <w:rPr>
          <w:sz w:val="24"/>
        </w:rPr>
        <w:t xml:space="preserve"> de performance maximum à MIDTERM (10e </w:t>
      </w:r>
      <w:proofErr w:type="spellStart"/>
      <w:r>
        <w:rPr>
          <w:sz w:val="24"/>
        </w:rPr>
        <w:t>semaine</w:t>
      </w:r>
      <w:proofErr w:type="spellEnd"/>
      <w:r>
        <w:rPr>
          <w:sz w:val="24"/>
        </w:rPr>
        <w:t>) - 100%</w:t>
      </w: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262"/>
        <w:gridCol w:w="2252"/>
        <w:gridCol w:w="2852"/>
      </w:tblGrid>
      <w:tr w:rsidR="00747AF5" w14:paraId="03AE26A0" w14:textId="77777777">
        <w:trPr>
          <w:trHeight w:val="354"/>
        </w:trPr>
        <w:tc>
          <w:tcPr>
            <w:tcW w:w="2132" w:type="dxa"/>
          </w:tcPr>
          <w:p w14:paraId="6C0963F6" w14:textId="77777777" w:rsidR="00747AF5" w:rsidRDefault="0074498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262" w:type="dxa"/>
          </w:tcPr>
          <w:p w14:paraId="3F4CCECD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252" w:type="dxa"/>
          </w:tcPr>
          <w:p w14:paraId="00A660D3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60-64</w:t>
            </w:r>
          </w:p>
        </w:tc>
        <w:tc>
          <w:tcPr>
            <w:tcW w:w="2852" w:type="dxa"/>
            <w:vMerge w:val="restart"/>
          </w:tcPr>
          <w:p w14:paraId="09DD23AC" w14:textId="77777777" w:rsidR="00747AF5" w:rsidRDefault="00747AF5">
            <w:pPr>
              <w:pStyle w:val="TableParagraph"/>
              <w:spacing w:line="240" w:lineRule="auto"/>
              <w:ind w:left="0"/>
            </w:pPr>
          </w:p>
        </w:tc>
      </w:tr>
      <w:tr w:rsidR="00747AF5" w14:paraId="183C37BF" w14:textId="77777777">
        <w:trPr>
          <w:trHeight w:val="349"/>
        </w:trPr>
        <w:tc>
          <w:tcPr>
            <w:tcW w:w="2132" w:type="dxa"/>
          </w:tcPr>
          <w:p w14:paraId="4B0C7C63" w14:textId="77777777" w:rsidR="00747AF5" w:rsidRDefault="0074498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J+</w:t>
            </w:r>
          </w:p>
        </w:tc>
        <w:tc>
          <w:tcPr>
            <w:tcW w:w="2262" w:type="dxa"/>
          </w:tcPr>
          <w:p w14:paraId="390CC343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252" w:type="dxa"/>
          </w:tcPr>
          <w:p w14:paraId="39ABA2AE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55-59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14:paraId="088CAFAD" w14:textId="77777777" w:rsidR="00747AF5" w:rsidRDefault="00747AF5">
            <w:pPr>
              <w:rPr>
                <w:sz w:val="2"/>
                <w:szCs w:val="2"/>
              </w:rPr>
            </w:pPr>
          </w:p>
        </w:tc>
      </w:tr>
      <w:tr w:rsidR="00747AF5" w14:paraId="27C3D854" w14:textId="77777777">
        <w:trPr>
          <w:trHeight w:val="354"/>
        </w:trPr>
        <w:tc>
          <w:tcPr>
            <w:tcW w:w="2132" w:type="dxa"/>
          </w:tcPr>
          <w:p w14:paraId="59336131" w14:textId="77777777" w:rsidR="00747AF5" w:rsidRDefault="0074498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262" w:type="dxa"/>
          </w:tcPr>
          <w:p w14:paraId="23248798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252" w:type="dxa"/>
          </w:tcPr>
          <w:p w14:paraId="4B72902F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50-54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14:paraId="05123D3C" w14:textId="77777777" w:rsidR="00747AF5" w:rsidRDefault="00747AF5">
            <w:pPr>
              <w:rPr>
                <w:sz w:val="2"/>
                <w:szCs w:val="2"/>
              </w:rPr>
            </w:pPr>
          </w:p>
        </w:tc>
      </w:tr>
      <w:tr w:rsidR="00747AF5" w14:paraId="4929A451" w14:textId="77777777">
        <w:trPr>
          <w:trHeight w:val="350"/>
        </w:trPr>
        <w:tc>
          <w:tcPr>
            <w:tcW w:w="2132" w:type="dxa"/>
          </w:tcPr>
          <w:p w14:paraId="1F4EC477" w14:textId="77777777" w:rsidR="00747AF5" w:rsidRDefault="0074498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262" w:type="dxa"/>
          </w:tcPr>
          <w:p w14:paraId="2BD3DAAE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252" w:type="dxa"/>
          </w:tcPr>
          <w:p w14:paraId="797909B1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25-49</w:t>
            </w:r>
          </w:p>
        </w:tc>
        <w:tc>
          <w:tcPr>
            <w:tcW w:w="2852" w:type="dxa"/>
            <w:vMerge w:val="restart"/>
          </w:tcPr>
          <w:p w14:paraId="3375CC41" w14:textId="77777777" w:rsidR="00747AF5" w:rsidRDefault="0074498F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Insatisfaisant</w:t>
            </w:r>
            <w:proofErr w:type="spellEnd"/>
          </w:p>
        </w:tc>
      </w:tr>
      <w:tr w:rsidR="00747AF5" w14:paraId="04E77C4C" w14:textId="77777777">
        <w:trPr>
          <w:trHeight w:val="349"/>
        </w:trPr>
        <w:tc>
          <w:tcPr>
            <w:tcW w:w="2132" w:type="dxa"/>
          </w:tcPr>
          <w:p w14:paraId="5D9194EF" w14:textId="77777777" w:rsidR="00747AF5" w:rsidRDefault="0074498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262" w:type="dxa"/>
          </w:tcPr>
          <w:p w14:paraId="350B890A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2" w:type="dxa"/>
          </w:tcPr>
          <w:p w14:paraId="169513E9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14:paraId="70298BDC" w14:textId="77777777" w:rsidR="00747AF5" w:rsidRDefault="00747AF5">
            <w:pPr>
              <w:rPr>
                <w:sz w:val="2"/>
                <w:szCs w:val="2"/>
              </w:rPr>
            </w:pPr>
          </w:p>
        </w:tc>
      </w:tr>
      <w:tr w:rsidR="00747AF5" w14:paraId="476F751A" w14:textId="77777777">
        <w:trPr>
          <w:trHeight w:val="1315"/>
        </w:trPr>
        <w:tc>
          <w:tcPr>
            <w:tcW w:w="2132" w:type="dxa"/>
          </w:tcPr>
          <w:p w14:paraId="3F982F60" w14:textId="77777777" w:rsidR="00747AF5" w:rsidRDefault="0074498F">
            <w:pPr>
              <w:pStyle w:val="TableParagraph"/>
              <w:spacing w:before="270"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I (</w:t>
            </w:r>
            <w:proofErr w:type="spellStart"/>
            <w:r>
              <w:rPr>
                <w:sz w:val="24"/>
              </w:rPr>
              <w:t>Incomplet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62" w:type="dxa"/>
          </w:tcPr>
          <w:p w14:paraId="4C5E3F74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 w14:paraId="56B52D37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2" w:type="dxa"/>
          </w:tcPr>
          <w:p w14:paraId="7F947C48" w14:textId="77777777" w:rsidR="00747AF5" w:rsidRDefault="0074498F">
            <w:pPr>
              <w:pStyle w:val="TableParagraph"/>
              <w:tabs>
                <w:tab w:val="left" w:pos="1749"/>
                <w:tab w:val="left" w:pos="2455"/>
              </w:tabs>
              <w:spacing w:line="237" w:lineRule="auto"/>
              <w:ind w:left="126" w:right="87"/>
              <w:rPr>
                <w:sz w:val="24"/>
              </w:rPr>
            </w:pPr>
            <w:r>
              <w:rPr>
                <w:spacing w:val="-2"/>
                <w:sz w:val="24"/>
              </w:rPr>
              <w:t>« La discipline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est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non </w:t>
            </w:r>
            <w:proofErr w:type="spellStart"/>
            <w:r>
              <w:rPr>
                <w:spacing w:val="-8"/>
                <w:sz w:val="24"/>
              </w:rPr>
              <w:t>achevé</w:t>
            </w:r>
            <w:proofErr w:type="spellEnd"/>
            <w:r>
              <w:rPr>
                <w:spacing w:val="-8"/>
                <w:sz w:val="24"/>
              </w:rPr>
              <w:t xml:space="preserve"> »</w:t>
            </w:r>
          </w:p>
          <w:p w14:paraId="7E70C62C" w14:textId="77777777" w:rsidR="00747AF5" w:rsidRDefault="0074498F">
            <w:pPr>
              <w:pStyle w:val="TableParagraph"/>
              <w:spacing w:line="242" w:lineRule="auto"/>
              <w:ind w:left="126"/>
              <w:rPr>
                <w:sz w:val="24"/>
              </w:rPr>
            </w:pPr>
            <w:r>
              <w:rPr>
                <w:sz w:val="24"/>
              </w:rPr>
              <w:t xml:space="preserve">(Non </w:t>
            </w:r>
            <w:proofErr w:type="spellStart"/>
            <w:r>
              <w:rPr>
                <w:sz w:val="24"/>
              </w:rPr>
              <w:t>pris</w:t>
            </w:r>
            <w:proofErr w:type="spellEnd"/>
            <w:r>
              <w:rPr>
                <w:sz w:val="24"/>
              </w:rPr>
              <w:t xml:space="preserve"> en </w:t>
            </w:r>
            <w:proofErr w:type="spellStart"/>
            <w:r>
              <w:rPr>
                <w:sz w:val="24"/>
              </w:rPr>
              <w:t>compte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l'AMP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47AF5" w14:paraId="5653B024" w14:textId="77777777">
        <w:trPr>
          <w:trHeight w:val="1319"/>
        </w:trPr>
        <w:tc>
          <w:tcPr>
            <w:tcW w:w="2132" w:type="dxa"/>
          </w:tcPr>
          <w:p w14:paraId="19EC4EAC" w14:textId="77777777" w:rsidR="00747AF5" w:rsidRDefault="0074498F">
            <w:pPr>
              <w:pStyle w:val="TableParagraph"/>
              <w:spacing w:before="270"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AU (Audit)</w:t>
            </w:r>
          </w:p>
        </w:tc>
        <w:tc>
          <w:tcPr>
            <w:tcW w:w="2262" w:type="dxa"/>
          </w:tcPr>
          <w:p w14:paraId="1992E95D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 w14:paraId="340F5633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2" w:type="dxa"/>
          </w:tcPr>
          <w:p w14:paraId="4B6AABF5" w14:textId="77777777" w:rsidR="00747AF5" w:rsidRDefault="0074498F">
            <w:pPr>
              <w:pStyle w:val="TableParagraph"/>
              <w:spacing w:line="240" w:lineRule="auto"/>
              <w:ind w:left="126"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 Des </w:t>
            </w:r>
            <w:proofErr w:type="spellStart"/>
            <w:r>
              <w:rPr>
                <w:sz w:val="24"/>
              </w:rPr>
              <w:t>mesures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disciplinaires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été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prises</w:t>
            </w:r>
            <w:proofErr w:type="spellEnd"/>
            <w:r>
              <w:rPr>
                <w:sz w:val="24"/>
              </w:rPr>
              <w:t xml:space="preserve"> en </w:t>
            </w:r>
            <w:proofErr w:type="spellStart"/>
            <w:r>
              <w:rPr>
                <w:sz w:val="24"/>
              </w:rPr>
              <w:t>compte</w:t>
            </w:r>
            <w:proofErr w:type="spellEnd"/>
            <w:r>
              <w:rPr>
                <w:sz w:val="24"/>
              </w:rPr>
              <w:t xml:space="preserve"> » (non </w:t>
            </w:r>
            <w:proofErr w:type="spellStart"/>
            <w:r>
              <w:rPr>
                <w:sz w:val="24"/>
              </w:rPr>
              <w:t>pris</w:t>
            </w:r>
            <w:proofErr w:type="spellEnd"/>
            <w:r>
              <w:rPr>
                <w:sz w:val="24"/>
              </w:rPr>
              <w:t xml:space="preserve"> en </w:t>
            </w:r>
            <w:proofErr w:type="spellStart"/>
            <w:r>
              <w:rPr>
                <w:sz w:val="24"/>
              </w:rPr>
              <w:t>compte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dans</w:t>
            </w:r>
            <w:proofErr w:type="spell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moyenne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générale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47AF5" w14:paraId="724FF5D0" w14:textId="77777777">
        <w:trPr>
          <w:trHeight w:val="993"/>
        </w:trPr>
        <w:tc>
          <w:tcPr>
            <w:tcW w:w="2132" w:type="dxa"/>
          </w:tcPr>
          <w:p w14:paraId="6399429F" w14:textId="77777777" w:rsidR="00747AF5" w:rsidRDefault="0074498F">
            <w:pPr>
              <w:pStyle w:val="TableParagraph"/>
              <w:spacing w:before="270"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Att. (cert.)</w:t>
            </w:r>
          </w:p>
        </w:tc>
        <w:tc>
          <w:tcPr>
            <w:tcW w:w="2262" w:type="dxa"/>
          </w:tcPr>
          <w:p w14:paraId="099DBD09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 w14:paraId="0369ABA2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30-60</w:t>
            </w:r>
          </w:p>
          <w:p w14:paraId="07EA2385" w14:textId="77777777" w:rsidR="00747AF5" w:rsidRDefault="007449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50-100</w:t>
            </w:r>
          </w:p>
        </w:tc>
        <w:tc>
          <w:tcPr>
            <w:tcW w:w="2852" w:type="dxa"/>
          </w:tcPr>
          <w:p w14:paraId="3C616B9A" w14:textId="77777777" w:rsidR="00747AF5" w:rsidRDefault="0074498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 </w:t>
            </w:r>
            <w:proofErr w:type="spellStart"/>
            <w:r>
              <w:rPr>
                <w:spacing w:val="-2"/>
                <w:sz w:val="24"/>
              </w:rPr>
              <w:t>Certifié</w:t>
            </w:r>
            <w:proofErr w:type="spellEnd"/>
            <w:r>
              <w:rPr>
                <w:spacing w:val="-2"/>
                <w:sz w:val="24"/>
              </w:rPr>
              <w:t xml:space="preserve"> »</w:t>
            </w:r>
          </w:p>
          <w:p w14:paraId="0069B4F6" w14:textId="77777777" w:rsidR="00747AF5" w:rsidRDefault="0074498F">
            <w:pPr>
              <w:pStyle w:val="TableParagraph"/>
              <w:spacing w:before="1" w:line="237" w:lineRule="auto"/>
              <w:ind w:left="126"/>
              <w:rPr>
                <w:sz w:val="24"/>
              </w:rPr>
            </w:pPr>
            <w:r>
              <w:rPr>
                <w:sz w:val="24"/>
              </w:rPr>
              <w:t xml:space="preserve">(Non </w:t>
            </w:r>
            <w:proofErr w:type="spellStart"/>
            <w:r>
              <w:rPr>
                <w:sz w:val="24"/>
              </w:rPr>
              <w:t>pris</w:t>
            </w:r>
            <w:proofErr w:type="spellEnd"/>
            <w:r>
              <w:rPr>
                <w:sz w:val="24"/>
              </w:rPr>
              <w:t xml:space="preserve"> en </w:t>
            </w:r>
            <w:proofErr w:type="spellStart"/>
            <w:r>
              <w:rPr>
                <w:sz w:val="24"/>
              </w:rPr>
              <w:t>compte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l'AMP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47AF5" w14:paraId="7F520FBD" w14:textId="77777777">
        <w:trPr>
          <w:trHeight w:val="998"/>
        </w:trPr>
        <w:tc>
          <w:tcPr>
            <w:tcW w:w="2132" w:type="dxa"/>
          </w:tcPr>
          <w:p w14:paraId="00963277" w14:textId="77777777" w:rsidR="00747AF5" w:rsidRDefault="0074498F">
            <w:pPr>
              <w:pStyle w:val="TableParagraph"/>
              <w:spacing w:before="270" w:line="240" w:lineRule="auto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</w:t>
            </w:r>
            <w:proofErr w:type="spellEnd"/>
            <w:r>
              <w:rPr>
                <w:sz w:val="24"/>
              </w:rPr>
              <w:t>. (pas de cert.)</w:t>
            </w:r>
          </w:p>
        </w:tc>
        <w:tc>
          <w:tcPr>
            <w:tcW w:w="2262" w:type="dxa"/>
          </w:tcPr>
          <w:p w14:paraId="1D1AB183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 w14:paraId="24189D80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0-29</w:t>
            </w:r>
          </w:p>
          <w:p w14:paraId="5F5EEB3D" w14:textId="77777777" w:rsidR="00747AF5" w:rsidRDefault="0074498F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2852" w:type="dxa"/>
          </w:tcPr>
          <w:p w14:paraId="57735A0A" w14:textId="77777777" w:rsidR="00747AF5" w:rsidRDefault="0074498F">
            <w:pPr>
              <w:pStyle w:val="TableParagraph"/>
              <w:spacing w:line="242" w:lineRule="auto"/>
              <w:ind w:left="126"/>
              <w:rPr>
                <w:sz w:val="24"/>
              </w:rPr>
            </w:pPr>
            <w:r>
              <w:rPr>
                <w:sz w:val="24"/>
              </w:rPr>
              <w:t xml:space="preserve">« Non </w:t>
            </w:r>
            <w:proofErr w:type="spellStart"/>
            <w:r>
              <w:rPr>
                <w:sz w:val="24"/>
              </w:rPr>
              <w:t>certifié</w:t>
            </w:r>
            <w:proofErr w:type="spellEnd"/>
            <w:r>
              <w:rPr>
                <w:sz w:val="24"/>
              </w:rPr>
              <w:t xml:space="preserve"> » (Non </w:t>
            </w:r>
            <w:proofErr w:type="spellStart"/>
            <w:r>
              <w:rPr>
                <w:sz w:val="24"/>
              </w:rPr>
              <w:t>pris</w:t>
            </w:r>
            <w:proofErr w:type="spellEnd"/>
            <w:r>
              <w:rPr>
                <w:sz w:val="24"/>
              </w:rPr>
              <w:t xml:space="preserve"> en </w:t>
            </w:r>
            <w:proofErr w:type="spellStart"/>
            <w:r>
              <w:rPr>
                <w:sz w:val="24"/>
              </w:rPr>
              <w:t>compte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dans</w:t>
            </w:r>
            <w:proofErr w:type="spell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moyenne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générale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14:paraId="0A32CB43" w14:textId="77777777" w:rsidR="00747AF5" w:rsidRDefault="00747AF5">
      <w:pPr>
        <w:spacing w:line="242" w:lineRule="auto"/>
        <w:rPr>
          <w:sz w:val="24"/>
        </w:rPr>
        <w:sectPr w:rsidR="00747AF5">
          <w:pgSz w:w="11910" w:h="16840"/>
          <w:pgMar w:top="1020" w:right="440" w:bottom="1640" w:left="15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262"/>
        <w:gridCol w:w="2252"/>
        <w:gridCol w:w="2852"/>
      </w:tblGrid>
      <w:tr w:rsidR="00747AF5" w14:paraId="3999445B" w14:textId="77777777">
        <w:trPr>
          <w:trHeight w:val="1319"/>
        </w:trPr>
        <w:tc>
          <w:tcPr>
            <w:tcW w:w="2132" w:type="dxa"/>
          </w:tcPr>
          <w:p w14:paraId="59AC77B8" w14:textId="77777777" w:rsidR="00747AF5" w:rsidRDefault="0074498F">
            <w:pPr>
              <w:pStyle w:val="TableParagraph"/>
              <w:spacing w:before="270"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lastRenderedPageBreak/>
              <w:t>R (Reprise)</w:t>
            </w:r>
          </w:p>
        </w:tc>
        <w:tc>
          <w:tcPr>
            <w:tcW w:w="2262" w:type="dxa"/>
          </w:tcPr>
          <w:p w14:paraId="4879B864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 w14:paraId="00A3B969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2" w:type="dxa"/>
          </w:tcPr>
          <w:p w14:paraId="240CA5E5" w14:textId="77777777" w:rsidR="00747AF5" w:rsidRDefault="0074498F">
            <w:pPr>
              <w:pStyle w:val="TableParagraph"/>
              <w:spacing w:line="237" w:lineRule="auto"/>
              <w:ind w:left="126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 </w:t>
            </w:r>
            <w:proofErr w:type="spellStart"/>
            <w:r>
              <w:rPr>
                <w:spacing w:val="-2"/>
                <w:sz w:val="24"/>
              </w:rPr>
              <w:t>Réétudier</w:t>
            </w:r>
            <w:proofErr w:type="spellEnd"/>
            <w:r>
              <w:rPr>
                <w:spacing w:val="-2"/>
                <w:sz w:val="24"/>
              </w:rPr>
              <w:t xml:space="preserve"> la discipline »</w:t>
            </w:r>
          </w:p>
          <w:p w14:paraId="1445173D" w14:textId="77777777" w:rsidR="00747AF5" w:rsidRDefault="0074498F">
            <w:pPr>
              <w:pStyle w:val="TableParagraph"/>
              <w:spacing w:line="242" w:lineRule="auto"/>
              <w:ind w:left="126"/>
              <w:rPr>
                <w:sz w:val="24"/>
              </w:rPr>
            </w:pPr>
            <w:r>
              <w:rPr>
                <w:sz w:val="24"/>
              </w:rPr>
              <w:t xml:space="preserve">(Non </w:t>
            </w:r>
            <w:proofErr w:type="spellStart"/>
            <w:r>
              <w:rPr>
                <w:sz w:val="24"/>
              </w:rPr>
              <w:t>pris</w:t>
            </w:r>
            <w:proofErr w:type="spellEnd"/>
            <w:r>
              <w:rPr>
                <w:sz w:val="24"/>
              </w:rPr>
              <w:t xml:space="preserve"> en </w:t>
            </w:r>
            <w:proofErr w:type="spellStart"/>
            <w:r>
              <w:rPr>
                <w:sz w:val="24"/>
              </w:rPr>
              <w:t>compte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l'AMP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47AF5" w14:paraId="23488FC5" w14:textId="77777777">
        <w:trPr>
          <w:trHeight w:val="1320"/>
        </w:trPr>
        <w:tc>
          <w:tcPr>
            <w:tcW w:w="2132" w:type="dxa"/>
          </w:tcPr>
          <w:p w14:paraId="47E03A4D" w14:textId="77777777" w:rsidR="00747AF5" w:rsidRDefault="0074498F">
            <w:pPr>
              <w:pStyle w:val="TableParagraph"/>
              <w:spacing w:before="270" w:line="240" w:lineRule="auto"/>
              <w:ind w:left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Différence</w:t>
            </w:r>
            <w:proofErr w:type="spellEnd"/>
            <w:r>
              <w:rPr>
                <w:spacing w:val="-2"/>
                <w:sz w:val="24"/>
              </w:rPr>
              <w:t xml:space="preserve"> R</w:t>
            </w:r>
          </w:p>
        </w:tc>
        <w:tc>
          <w:tcPr>
            <w:tcW w:w="2262" w:type="dxa"/>
          </w:tcPr>
          <w:p w14:paraId="0029790A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 w14:paraId="521518AC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2" w:type="dxa"/>
          </w:tcPr>
          <w:p w14:paraId="0E60667D" w14:textId="77777777" w:rsidR="00747AF5" w:rsidRDefault="0074498F">
            <w:pPr>
              <w:pStyle w:val="TableParagraph"/>
              <w:spacing w:line="240" w:lineRule="auto"/>
              <w:ind w:left="126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 </w:t>
            </w:r>
            <w:proofErr w:type="spellStart"/>
            <w:r>
              <w:rPr>
                <w:sz w:val="24"/>
              </w:rPr>
              <w:t>Différence</w:t>
            </w:r>
            <w:proofErr w:type="spellEnd"/>
            <w:r>
              <w:rPr>
                <w:sz w:val="24"/>
              </w:rPr>
              <w:t xml:space="preserve"> de discipline </w:t>
            </w:r>
            <w:proofErr w:type="spellStart"/>
            <w:r>
              <w:rPr>
                <w:sz w:val="24"/>
              </w:rPr>
              <w:t>selon</w:t>
            </w:r>
            <w:proofErr w:type="spellEnd"/>
            <w:r>
              <w:rPr>
                <w:sz w:val="24"/>
              </w:rPr>
              <w:t xml:space="preserve"> le cursus » (Non </w:t>
            </w:r>
            <w:proofErr w:type="spellStart"/>
            <w:r>
              <w:rPr>
                <w:sz w:val="24"/>
              </w:rPr>
              <w:t>pris</w:t>
            </w:r>
            <w:proofErr w:type="spellEnd"/>
            <w:r>
              <w:rPr>
                <w:sz w:val="24"/>
              </w:rPr>
              <w:t xml:space="preserve"> en </w:t>
            </w:r>
            <w:proofErr w:type="spellStart"/>
            <w:r>
              <w:rPr>
                <w:sz w:val="24"/>
              </w:rPr>
              <w:t>compte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dans</w:t>
            </w:r>
            <w:proofErr w:type="spellEnd"/>
            <w:r>
              <w:rPr>
                <w:sz w:val="24"/>
              </w:rPr>
              <w:t xml:space="preserve"> la MPC)</w:t>
            </w:r>
          </w:p>
        </w:tc>
      </w:tr>
    </w:tbl>
    <w:p w14:paraId="31C0418C" w14:textId="77777777" w:rsidR="00747AF5" w:rsidRDefault="00747AF5">
      <w:pPr>
        <w:pStyle w:val="a3"/>
        <w:spacing w:before="30" w:line="240" w:lineRule="auto"/>
        <w:ind w:left="0" w:firstLine="0"/>
      </w:pPr>
    </w:p>
    <w:p w14:paraId="379F6E8D" w14:textId="77777777" w:rsidR="00747AF5" w:rsidRDefault="0074498F">
      <w:pPr>
        <w:pStyle w:val="a3"/>
        <w:ind w:left="119" w:firstLine="0"/>
      </w:pPr>
      <w:r>
        <w:t xml:space="preserve">(part </w:t>
      </w:r>
      <w:proofErr w:type="spellStart"/>
      <w:r>
        <w:t>dans</w:t>
      </w:r>
      <w:proofErr w:type="spellEnd"/>
      <w:r>
        <w:t xml:space="preserve"> la note </w:t>
      </w:r>
      <w:proofErr w:type="spellStart"/>
      <w:r>
        <w:t>globale</w:t>
      </w:r>
      <w:proofErr w:type="spellEnd"/>
      <w:r>
        <w:t xml:space="preserve"> 0.2)</w:t>
      </w:r>
    </w:p>
    <w:p w14:paraId="7A60F721" w14:textId="77777777" w:rsidR="00747AF5" w:rsidRDefault="0074498F">
      <w:pPr>
        <w:pStyle w:val="a4"/>
        <w:numPr>
          <w:ilvl w:val="0"/>
          <w:numId w:val="3"/>
        </w:numPr>
        <w:tabs>
          <w:tab w:val="left" w:pos="301"/>
        </w:tabs>
        <w:spacing w:line="242" w:lineRule="auto"/>
        <w:ind w:left="119" w:right="494" w:firstLine="0"/>
        <w:jc w:val="left"/>
        <w:rPr>
          <w:sz w:val="24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niveau</w:t>
      </w:r>
      <w:proofErr w:type="spellEnd"/>
      <w:r>
        <w:rPr>
          <w:sz w:val="24"/>
        </w:rPr>
        <w:t xml:space="preserve"> maximum de performance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contrôle</w:t>
      </w:r>
      <w:proofErr w:type="spellEnd"/>
      <w:r>
        <w:rPr>
          <w:sz w:val="24"/>
        </w:rPr>
        <w:t xml:space="preserve"> de mi-</w:t>
      </w:r>
      <w:proofErr w:type="spellStart"/>
      <w:r>
        <w:rPr>
          <w:sz w:val="24"/>
        </w:rPr>
        <w:t>parcours</w:t>
      </w:r>
      <w:proofErr w:type="spellEnd"/>
      <w:r>
        <w:rPr>
          <w:sz w:val="24"/>
        </w:rPr>
        <w:t xml:space="preserve"> 2 (15e </w:t>
      </w:r>
      <w:proofErr w:type="spellStart"/>
      <w:r>
        <w:rPr>
          <w:sz w:val="24"/>
        </w:rPr>
        <w:t>semaine</w:t>
      </w:r>
      <w:proofErr w:type="spellEnd"/>
      <w:r>
        <w:rPr>
          <w:sz w:val="24"/>
        </w:rPr>
        <w:t xml:space="preserve">) - 100% (part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la note </w:t>
      </w:r>
      <w:proofErr w:type="spellStart"/>
      <w:r>
        <w:rPr>
          <w:sz w:val="24"/>
        </w:rPr>
        <w:t>totale</w:t>
      </w:r>
      <w:proofErr w:type="spellEnd"/>
      <w:r>
        <w:rPr>
          <w:sz w:val="24"/>
        </w:rPr>
        <w:t xml:space="preserve"> 0,2)</w:t>
      </w:r>
    </w:p>
    <w:p w14:paraId="74F59A02" w14:textId="77777777" w:rsidR="00747AF5" w:rsidRDefault="0074498F">
      <w:pPr>
        <w:pStyle w:val="a4"/>
        <w:numPr>
          <w:ilvl w:val="0"/>
          <w:numId w:val="3"/>
        </w:numPr>
        <w:tabs>
          <w:tab w:val="left" w:pos="301"/>
        </w:tabs>
        <w:spacing w:line="242" w:lineRule="auto"/>
        <w:ind w:left="119" w:right="450" w:firstLine="0"/>
        <w:jc w:val="left"/>
        <w:rPr>
          <w:sz w:val="24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niveau</w:t>
      </w:r>
      <w:proofErr w:type="spellEnd"/>
      <w:r>
        <w:rPr>
          <w:sz w:val="24"/>
        </w:rPr>
        <w:t xml:space="preserve"> maximum de progression à </w:t>
      </w:r>
      <w:proofErr w:type="spellStart"/>
      <w:r>
        <w:rPr>
          <w:sz w:val="24"/>
        </w:rPr>
        <w:t>l'attestation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intermédiaire</w:t>
      </w:r>
      <w:proofErr w:type="spellEnd"/>
      <w:r>
        <w:rPr>
          <w:sz w:val="24"/>
        </w:rPr>
        <w:t xml:space="preserve"> (PA), </w:t>
      </w:r>
      <w:proofErr w:type="spellStart"/>
      <w:r>
        <w:rPr>
          <w:sz w:val="24"/>
        </w:rPr>
        <w:t>examen</w:t>
      </w:r>
      <w:proofErr w:type="spellEnd"/>
      <w:r>
        <w:rPr>
          <w:sz w:val="24"/>
        </w:rPr>
        <w:t xml:space="preserve"> final - 100% (part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l'évaluation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globale</w:t>
      </w:r>
      <w:proofErr w:type="spellEnd"/>
      <w:r>
        <w:rPr>
          <w:sz w:val="24"/>
        </w:rPr>
        <w:t xml:space="preserve"> 0,4)</w:t>
      </w:r>
    </w:p>
    <w:p w14:paraId="0D2223A9" w14:textId="77777777" w:rsidR="00747AF5" w:rsidRDefault="0074498F">
      <w:pPr>
        <w:pStyle w:val="a4"/>
        <w:numPr>
          <w:ilvl w:val="0"/>
          <w:numId w:val="3"/>
        </w:numPr>
        <w:tabs>
          <w:tab w:val="left" w:pos="301"/>
        </w:tabs>
        <w:spacing w:line="274" w:lineRule="exact"/>
        <w:ind w:left="301" w:hanging="182"/>
        <w:jc w:val="left"/>
        <w:rPr>
          <w:sz w:val="24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niveau</w:t>
      </w:r>
      <w:proofErr w:type="spellEnd"/>
      <w:r>
        <w:rPr>
          <w:sz w:val="24"/>
        </w:rPr>
        <w:t xml:space="preserve"> maximum de </w:t>
      </w:r>
      <w:proofErr w:type="spellStart"/>
      <w:r>
        <w:rPr>
          <w:sz w:val="24"/>
        </w:rPr>
        <w:t>réussite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la discipline </w:t>
      </w:r>
      <w:proofErr w:type="spellStart"/>
      <w:r>
        <w:rPr>
          <w:sz w:val="24"/>
        </w:rPr>
        <w:t>est</w:t>
      </w:r>
      <w:proofErr w:type="spellEnd"/>
      <w:r>
        <w:rPr>
          <w:sz w:val="24"/>
        </w:rPr>
        <w:t xml:space="preserve"> de 100%</w:t>
      </w:r>
    </w:p>
    <w:p w14:paraId="71BEB148" w14:textId="77777777" w:rsidR="00747AF5" w:rsidRDefault="0074498F">
      <w:pPr>
        <w:pStyle w:val="a4"/>
        <w:numPr>
          <w:ilvl w:val="0"/>
          <w:numId w:val="3"/>
        </w:numPr>
        <w:tabs>
          <w:tab w:val="left" w:pos="301"/>
        </w:tabs>
        <w:spacing w:line="237" w:lineRule="auto"/>
        <w:ind w:left="119" w:right="449" w:firstLine="0"/>
        <w:jc w:val="left"/>
        <w:rPr>
          <w:sz w:val="24"/>
        </w:rPr>
      </w:pPr>
      <w:r>
        <w:rPr>
          <w:sz w:val="24"/>
        </w:rPr>
        <w:t xml:space="preserve">La note finale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la discipline </w:t>
      </w:r>
      <w:proofErr w:type="spellStart"/>
      <w:r>
        <w:rPr>
          <w:sz w:val="24"/>
        </w:rPr>
        <w:t>est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déterminée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comme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somme</w:t>
      </w:r>
      <w:proofErr w:type="spellEnd"/>
      <w:r>
        <w:rPr>
          <w:sz w:val="24"/>
        </w:rPr>
        <w:t xml:space="preserve"> des performances </w:t>
      </w:r>
      <w:proofErr w:type="spellStart"/>
      <w:r>
        <w:rPr>
          <w:sz w:val="24"/>
        </w:rPr>
        <w:t>académiques</w:t>
      </w:r>
      <w:proofErr w:type="spellEnd"/>
      <w:r>
        <w:rPr>
          <w:sz w:val="24"/>
        </w:rPr>
        <w:t xml:space="preserve"> en RC1, MT, RC2 et PA, en tenant </w:t>
      </w:r>
      <w:proofErr w:type="spellStart"/>
      <w:r>
        <w:rPr>
          <w:sz w:val="24"/>
        </w:rPr>
        <w:t>compte</w:t>
      </w:r>
      <w:proofErr w:type="spellEnd"/>
      <w:r>
        <w:rPr>
          <w:sz w:val="24"/>
        </w:rPr>
        <w:t xml:space="preserve"> de la part</w:t>
      </w:r>
    </w:p>
    <w:p w14:paraId="3BA3FB69" w14:textId="77777777" w:rsidR="00747AF5" w:rsidRDefault="0074498F">
      <w:pPr>
        <w:pStyle w:val="a4"/>
        <w:numPr>
          <w:ilvl w:val="0"/>
          <w:numId w:val="3"/>
        </w:numPr>
        <w:tabs>
          <w:tab w:val="left" w:pos="301"/>
        </w:tabs>
        <w:ind w:left="301" w:hanging="182"/>
        <w:jc w:val="left"/>
        <w:rPr>
          <w:sz w:val="24"/>
        </w:rPr>
      </w:pPr>
      <w:r>
        <w:rPr>
          <w:sz w:val="24"/>
        </w:rPr>
        <w:t xml:space="preserve">« n » - ne pas se </w:t>
      </w:r>
      <w:proofErr w:type="spellStart"/>
      <w:r>
        <w:rPr>
          <w:sz w:val="24"/>
        </w:rPr>
        <w:t>présenter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l'examen</w:t>
      </w:r>
      <w:proofErr w:type="spellEnd"/>
    </w:p>
    <w:p w14:paraId="1CF0C67C" w14:textId="77777777" w:rsidR="00747AF5" w:rsidRDefault="00747AF5">
      <w:pPr>
        <w:pStyle w:val="a3"/>
        <w:spacing w:before="273" w:line="240" w:lineRule="auto"/>
        <w:ind w:left="0" w:firstLine="0"/>
      </w:pPr>
    </w:p>
    <w:p w14:paraId="5BFB46A1" w14:textId="77777777" w:rsidR="00747AF5" w:rsidRPr="0036766E" w:rsidRDefault="0074498F">
      <w:pPr>
        <w:pStyle w:val="1"/>
        <w:spacing w:line="275" w:lineRule="exact"/>
        <w:rPr>
          <w:lang w:val="fr-FR"/>
        </w:rPr>
      </w:pPr>
      <w:r w:rsidRPr="0036766E">
        <w:rPr>
          <w:lang w:val="fr-FR"/>
        </w:rPr>
        <w:t>À la fin de l'examen :</w:t>
      </w:r>
    </w:p>
    <w:p w14:paraId="51D1888C" w14:textId="77777777" w:rsidR="00747AF5" w:rsidRPr="0036766E" w:rsidRDefault="0074498F">
      <w:pPr>
        <w:pStyle w:val="a3"/>
        <w:spacing w:line="274" w:lineRule="exact"/>
        <w:ind w:left="119" w:firstLine="0"/>
        <w:rPr>
          <w:lang w:val="fr-FR"/>
        </w:rPr>
      </w:pPr>
      <w:r w:rsidRPr="0036766E">
        <w:rPr>
          <w:lang w:val="fr-FR"/>
        </w:rPr>
        <w:t>L'enseignant ou l'examinateur évalue l'examinateur ;</w:t>
      </w:r>
    </w:p>
    <w:p w14:paraId="6E703893" w14:textId="77777777" w:rsidR="00747AF5" w:rsidRPr="0036766E" w:rsidRDefault="0074498F">
      <w:pPr>
        <w:pStyle w:val="a3"/>
        <w:ind w:left="119" w:firstLine="0"/>
        <w:rPr>
          <w:lang w:val="fr-FR"/>
        </w:rPr>
      </w:pPr>
      <w:r w:rsidRPr="0036766E">
        <w:rPr>
          <w:lang w:val="fr-FR"/>
        </w:rPr>
        <w:t>Mettre une note sur le relevé de notes final du système Univer ;</w:t>
      </w:r>
    </w:p>
    <w:p w14:paraId="623757CF" w14:textId="77777777" w:rsidR="00747AF5" w:rsidRDefault="0074498F">
      <w:pPr>
        <w:pStyle w:val="a3"/>
        <w:spacing w:before="2" w:line="240" w:lineRule="auto"/>
        <w:ind w:left="119" w:firstLine="0"/>
      </w:pPr>
      <w:proofErr w:type="spellStart"/>
      <w:r>
        <w:t>Elabore</w:t>
      </w:r>
      <w:proofErr w:type="spellEnd"/>
      <w:r>
        <w:t xml:space="preserve"> un </w:t>
      </w:r>
      <w:proofErr w:type="spellStart"/>
      <w:r>
        <w:t>protocole</w:t>
      </w:r>
      <w:proofErr w:type="spellEnd"/>
      <w:r>
        <w:t xml:space="preserve"> pour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étudiant</w:t>
      </w:r>
      <w:proofErr w:type="spellEnd"/>
      <w:r>
        <w:t xml:space="preserve"> (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mois</w:t>
      </w:r>
      <w:proofErr w:type="spellEnd"/>
      <w:r>
        <w:t xml:space="preserve"> qui suit </w:t>
      </w:r>
      <w:proofErr w:type="spellStart"/>
      <w:r>
        <w:t>l'examen</w:t>
      </w:r>
      <w:proofErr w:type="spellEnd"/>
      <w:r>
        <w:t>).</w:t>
      </w:r>
    </w:p>
    <w:p w14:paraId="00309C82" w14:textId="77777777" w:rsidR="00747AF5" w:rsidRDefault="00747AF5">
      <w:pPr>
        <w:pStyle w:val="a3"/>
        <w:spacing w:before="5" w:line="240" w:lineRule="auto"/>
        <w:ind w:left="0" w:firstLine="0"/>
      </w:pPr>
    </w:p>
    <w:p w14:paraId="63F0E7D0" w14:textId="77777777" w:rsidR="00747AF5" w:rsidRDefault="0074498F">
      <w:pPr>
        <w:pStyle w:val="1"/>
      </w:pPr>
      <w:r>
        <w:t xml:space="preserve">La date de </w:t>
      </w:r>
      <w:proofErr w:type="spellStart"/>
      <w:r>
        <w:t>l'examen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fixée</w:t>
      </w:r>
      <w:proofErr w:type="spellEnd"/>
      <w:r>
        <w:t xml:space="preserve"> en </w:t>
      </w:r>
      <w:proofErr w:type="spellStart"/>
      <w:r>
        <w:t>fonction</w:t>
      </w:r>
      <w:proofErr w:type="spellEnd"/>
      <w:r>
        <w:t xml:space="preserve"> de </w:t>
      </w:r>
      <w:proofErr w:type="spellStart"/>
      <w:r>
        <w:t>l'horaire</w:t>
      </w:r>
      <w:proofErr w:type="spellEnd"/>
      <w:r>
        <w:t xml:space="preserve"> des examens.</w:t>
      </w:r>
    </w:p>
    <w:p w14:paraId="2BFA066F" w14:textId="77777777" w:rsidR="00747AF5" w:rsidRDefault="00747AF5">
      <w:pPr>
        <w:pStyle w:val="a3"/>
        <w:spacing w:before="20" w:line="240" w:lineRule="auto"/>
        <w:ind w:left="0" w:firstLine="0"/>
        <w:rPr>
          <w:b/>
        </w:rPr>
      </w:pPr>
    </w:p>
    <w:p w14:paraId="31D59975" w14:textId="77777777" w:rsidR="00747AF5" w:rsidRPr="0036766E" w:rsidRDefault="0074498F">
      <w:pPr>
        <w:spacing w:line="530" w:lineRule="atLeast"/>
        <w:ind w:left="182" w:right="137" w:hanging="63"/>
        <w:rPr>
          <w:b/>
          <w:sz w:val="24"/>
          <w:lang w:val="fr-FR"/>
        </w:rPr>
      </w:pPr>
      <w:r w:rsidRPr="0036766E">
        <w:rPr>
          <w:b/>
          <w:sz w:val="24"/>
          <w:lang w:val="fr-FR"/>
        </w:rPr>
        <w:t>Programme de l'examen final dans le cours « Pratique de l'interprétation simultanée » Thèmes des leçons :</w:t>
      </w:r>
    </w:p>
    <w:p w14:paraId="6A6CDBC4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 xml:space="preserve">Introduction au </w:t>
      </w:r>
      <w:proofErr w:type="spellStart"/>
      <w:r>
        <w:rPr>
          <w:sz w:val="24"/>
        </w:rPr>
        <w:t>cours</w:t>
      </w:r>
      <w:proofErr w:type="spellEnd"/>
      <w:r>
        <w:rPr>
          <w:sz w:val="24"/>
        </w:rPr>
        <w:t xml:space="preserve">. Bases de </w:t>
      </w:r>
      <w:proofErr w:type="spellStart"/>
      <w:r>
        <w:rPr>
          <w:sz w:val="24"/>
        </w:rPr>
        <w:t>l'entraînement</w:t>
      </w:r>
      <w:proofErr w:type="spellEnd"/>
      <w:r>
        <w:rPr>
          <w:sz w:val="24"/>
        </w:rPr>
        <w:t xml:space="preserve"> mental des </w:t>
      </w:r>
      <w:proofErr w:type="spellStart"/>
      <w:r>
        <w:rPr>
          <w:sz w:val="24"/>
        </w:rPr>
        <w:t>interprètes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simultanés</w:t>
      </w:r>
      <w:proofErr w:type="spellEnd"/>
    </w:p>
    <w:p w14:paraId="6D37EC3B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line="274" w:lineRule="exact"/>
        <w:rPr>
          <w:sz w:val="24"/>
        </w:rPr>
      </w:pPr>
      <w:proofErr w:type="spellStart"/>
      <w:r>
        <w:rPr>
          <w:sz w:val="24"/>
        </w:rPr>
        <w:t>Synchronie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l'écoute</w:t>
      </w:r>
      <w:proofErr w:type="spellEnd"/>
      <w:r>
        <w:rPr>
          <w:sz w:val="24"/>
        </w:rPr>
        <w:t xml:space="preserve"> et de la parole</w:t>
      </w:r>
    </w:p>
    <w:p w14:paraId="156E8135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rPr>
          <w:sz w:val="24"/>
        </w:rPr>
      </w:pPr>
      <w:proofErr w:type="spellStart"/>
      <w:r>
        <w:rPr>
          <w:sz w:val="24"/>
        </w:rPr>
        <w:t>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simultanée</w:t>
      </w:r>
      <w:proofErr w:type="spellEnd"/>
      <w:r>
        <w:rPr>
          <w:sz w:val="24"/>
        </w:rPr>
        <w:t xml:space="preserve"> avec support </w:t>
      </w:r>
      <w:proofErr w:type="spellStart"/>
      <w:r>
        <w:rPr>
          <w:sz w:val="24"/>
        </w:rPr>
        <w:t>visuel</w:t>
      </w:r>
      <w:proofErr w:type="spellEnd"/>
    </w:p>
    <w:p w14:paraId="4B5F85C7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before="3"/>
        <w:rPr>
          <w:sz w:val="24"/>
        </w:rPr>
      </w:pPr>
      <w:proofErr w:type="spellStart"/>
      <w:r>
        <w:rPr>
          <w:sz w:val="24"/>
        </w:rPr>
        <w:t>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simultanée</w:t>
      </w:r>
      <w:proofErr w:type="spellEnd"/>
      <w:r>
        <w:rPr>
          <w:sz w:val="24"/>
        </w:rPr>
        <w:t xml:space="preserve"> d'un </w:t>
      </w:r>
      <w:proofErr w:type="spellStart"/>
      <w:r>
        <w:rPr>
          <w:sz w:val="24"/>
        </w:rPr>
        <w:t>discours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pré-traduit</w:t>
      </w:r>
      <w:proofErr w:type="spellEnd"/>
    </w:p>
    <w:p w14:paraId="2A9BEDA0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line="242" w:lineRule="auto"/>
        <w:ind w:right="575"/>
        <w:rPr>
          <w:sz w:val="24"/>
        </w:rPr>
      </w:pPr>
      <w:proofErr w:type="spellStart"/>
      <w:r>
        <w:rPr>
          <w:sz w:val="24"/>
        </w:rPr>
        <w:t>Mécanismes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compréhension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adéquate</w:t>
      </w:r>
      <w:proofErr w:type="spellEnd"/>
      <w:r>
        <w:rPr>
          <w:sz w:val="24"/>
        </w:rPr>
        <w:t xml:space="preserve"> du </w:t>
      </w:r>
      <w:proofErr w:type="spellStart"/>
      <w:r>
        <w:rPr>
          <w:sz w:val="24"/>
        </w:rPr>
        <w:t>texte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la langue source pendant </w:t>
      </w:r>
      <w:proofErr w:type="spellStart"/>
      <w:r>
        <w:rPr>
          <w:sz w:val="24"/>
        </w:rPr>
        <w:t>l'interprétation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simultanée</w:t>
      </w:r>
      <w:proofErr w:type="spellEnd"/>
    </w:p>
    <w:p w14:paraId="3AF7CDCB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line="271" w:lineRule="exact"/>
        <w:rPr>
          <w:sz w:val="24"/>
        </w:rPr>
      </w:pPr>
      <w:r>
        <w:rPr>
          <w:sz w:val="24"/>
        </w:rPr>
        <w:t xml:space="preserve">Anticipation des structures </w:t>
      </w:r>
      <w:proofErr w:type="spellStart"/>
      <w:r>
        <w:rPr>
          <w:sz w:val="24"/>
        </w:rPr>
        <w:t>syntaxiques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stylistiques</w:t>
      </w:r>
      <w:proofErr w:type="spellEnd"/>
      <w:r>
        <w:rPr>
          <w:sz w:val="24"/>
        </w:rPr>
        <w:t xml:space="preserve"> du </w:t>
      </w:r>
      <w:proofErr w:type="spellStart"/>
      <w:r>
        <w:rPr>
          <w:sz w:val="24"/>
        </w:rPr>
        <w:t>discours</w:t>
      </w:r>
      <w:proofErr w:type="spellEnd"/>
    </w:p>
    <w:p w14:paraId="4F9EC734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before="1" w:line="240" w:lineRule="auto"/>
        <w:rPr>
          <w:sz w:val="24"/>
        </w:rPr>
      </w:pPr>
      <w:r>
        <w:rPr>
          <w:sz w:val="24"/>
        </w:rPr>
        <w:t xml:space="preserve">Anticipation du </w:t>
      </w:r>
      <w:proofErr w:type="spellStart"/>
      <w:r>
        <w:rPr>
          <w:sz w:val="24"/>
        </w:rPr>
        <w:t>contenu</w:t>
      </w:r>
      <w:proofErr w:type="spellEnd"/>
      <w:r>
        <w:rPr>
          <w:sz w:val="24"/>
        </w:rPr>
        <w:t xml:space="preserve"> du </w:t>
      </w:r>
      <w:proofErr w:type="spellStart"/>
      <w:r>
        <w:rPr>
          <w:sz w:val="24"/>
        </w:rPr>
        <w:t>discours</w:t>
      </w:r>
      <w:proofErr w:type="spellEnd"/>
    </w:p>
    <w:p w14:paraId="194CE34B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before="2"/>
        <w:rPr>
          <w:sz w:val="24"/>
        </w:rPr>
      </w:pPr>
      <w:proofErr w:type="spellStart"/>
      <w:r>
        <w:rPr>
          <w:sz w:val="24"/>
        </w:rPr>
        <w:t>Traduction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culturelle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orientée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vers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consommateur</w:t>
      </w:r>
      <w:proofErr w:type="spellEnd"/>
    </w:p>
    <w:p w14:paraId="35B88013" w14:textId="77777777" w:rsidR="00747AF5" w:rsidRPr="0036766E" w:rsidRDefault="0074498F">
      <w:pPr>
        <w:pStyle w:val="a4"/>
        <w:numPr>
          <w:ilvl w:val="1"/>
          <w:numId w:val="3"/>
        </w:numPr>
        <w:tabs>
          <w:tab w:val="left" w:pos="840"/>
        </w:tabs>
        <w:rPr>
          <w:sz w:val="24"/>
          <w:lang w:val="fr-FR"/>
        </w:rPr>
      </w:pPr>
      <w:r w:rsidRPr="0036766E">
        <w:rPr>
          <w:sz w:val="24"/>
          <w:lang w:val="fr-FR"/>
        </w:rPr>
        <w:t>Aucune équivalence trouvée : techniques de résolution de problèmes</w:t>
      </w:r>
    </w:p>
    <w:p w14:paraId="02162BDA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before="3"/>
        <w:rPr>
          <w:sz w:val="24"/>
        </w:rPr>
      </w:pPr>
      <w:proofErr w:type="spellStart"/>
      <w:r>
        <w:rPr>
          <w:sz w:val="24"/>
        </w:rPr>
        <w:t>Mécanismes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simultanée</w:t>
      </w:r>
      <w:proofErr w:type="spellEnd"/>
    </w:p>
    <w:p w14:paraId="279D0098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rPr>
          <w:sz w:val="24"/>
        </w:rPr>
      </w:pPr>
      <w:proofErr w:type="spellStart"/>
      <w:r>
        <w:rPr>
          <w:sz w:val="24"/>
        </w:rPr>
        <w:t>Redondance</w:t>
      </w:r>
      <w:proofErr w:type="spellEnd"/>
      <w:r>
        <w:rPr>
          <w:sz w:val="24"/>
        </w:rPr>
        <w:t xml:space="preserve"> de la parole</w:t>
      </w:r>
    </w:p>
    <w:p w14:paraId="4D2C9C1D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before="2"/>
        <w:rPr>
          <w:sz w:val="24"/>
        </w:rPr>
      </w:pPr>
      <w:proofErr w:type="spellStart"/>
      <w:r>
        <w:rPr>
          <w:sz w:val="24"/>
        </w:rPr>
        <w:t>Pertes</w:t>
      </w:r>
      <w:proofErr w:type="spellEnd"/>
      <w:r>
        <w:rPr>
          <w:sz w:val="24"/>
        </w:rPr>
        <w:t xml:space="preserve"> et gains en </w:t>
      </w:r>
      <w:proofErr w:type="spellStart"/>
      <w:r>
        <w:rPr>
          <w:sz w:val="24"/>
        </w:rPr>
        <w:t>traduction</w:t>
      </w:r>
      <w:proofErr w:type="spellEnd"/>
    </w:p>
    <w:p w14:paraId="436DEDA9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rPr>
          <w:sz w:val="24"/>
        </w:rPr>
      </w:pPr>
      <w:proofErr w:type="spellStart"/>
      <w:r>
        <w:rPr>
          <w:sz w:val="24"/>
        </w:rPr>
        <w:t>Considérations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vitesse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Raccourcis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problèmes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d'épuisement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simultanée</w:t>
      </w:r>
      <w:proofErr w:type="spellEnd"/>
    </w:p>
    <w:p w14:paraId="6B434029" w14:textId="77777777" w:rsidR="00747AF5" w:rsidRPr="0036766E" w:rsidRDefault="0074498F">
      <w:pPr>
        <w:pStyle w:val="a4"/>
        <w:numPr>
          <w:ilvl w:val="1"/>
          <w:numId w:val="3"/>
        </w:numPr>
        <w:tabs>
          <w:tab w:val="left" w:pos="840"/>
        </w:tabs>
        <w:spacing w:before="3"/>
        <w:rPr>
          <w:sz w:val="24"/>
          <w:lang w:val="fr-FR"/>
        </w:rPr>
      </w:pPr>
      <w:r w:rsidRPr="0036766E">
        <w:rPr>
          <w:sz w:val="24"/>
          <w:lang w:val="fr-FR"/>
        </w:rPr>
        <w:t>Traduction et interprétation en tant que profession : accréditation</w:t>
      </w:r>
    </w:p>
    <w:p w14:paraId="0E0167F3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rPr>
          <w:sz w:val="24"/>
        </w:rPr>
      </w:pPr>
      <w:proofErr w:type="spellStart"/>
      <w:r>
        <w:rPr>
          <w:sz w:val="24"/>
        </w:rPr>
        <w:t>Professionnalisme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déontologie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l'interprète</w:t>
      </w:r>
      <w:proofErr w:type="spellEnd"/>
    </w:p>
    <w:p w14:paraId="66FD7CEA" w14:textId="77777777" w:rsidR="00747AF5" w:rsidRDefault="0074498F">
      <w:pPr>
        <w:pStyle w:val="1"/>
        <w:spacing w:before="261" w:line="272" w:lineRule="exact"/>
        <w:ind w:left="830"/>
      </w:pPr>
      <w:proofErr w:type="spellStart"/>
      <w:r>
        <w:t>Thèmes</w:t>
      </w:r>
      <w:proofErr w:type="spellEnd"/>
      <w:r>
        <w:t xml:space="preserve"> des </w:t>
      </w:r>
      <w:proofErr w:type="spellStart"/>
      <w:r>
        <w:t>leçons</w:t>
      </w:r>
      <w:proofErr w:type="spellEnd"/>
      <w:r>
        <w:t xml:space="preserve"> </w:t>
      </w:r>
      <w:proofErr w:type="spellStart"/>
      <w:proofErr w:type="gramStart"/>
      <w:r>
        <w:t>pratiques</w:t>
      </w:r>
      <w:proofErr w:type="spellEnd"/>
      <w:r>
        <w:t xml:space="preserve"> :</w:t>
      </w:r>
      <w:proofErr w:type="gramEnd"/>
    </w:p>
    <w:p w14:paraId="25ADFA38" w14:textId="77777777" w:rsidR="00747AF5" w:rsidRDefault="0074498F">
      <w:pPr>
        <w:pStyle w:val="a4"/>
        <w:numPr>
          <w:ilvl w:val="0"/>
          <w:numId w:val="2"/>
        </w:numPr>
        <w:tabs>
          <w:tab w:val="left" w:pos="840"/>
        </w:tabs>
        <w:spacing w:line="271" w:lineRule="exact"/>
        <w:rPr>
          <w:sz w:val="24"/>
        </w:rPr>
      </w:pPr>
      <w:proofErr w:type="spellStart"/>
      <w:r>
        <w:rPr>
          <w:sz w:val="24"/>
        </w:rPr>
        <w:t>Tâches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sur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mnémoniques</w:t>
      </w:r>
      <w:proofErr w:type="spellEnd"/>
    </w:p>
    <w:p w14:paraId="1E650EB0" w14:textId="77777777" w:rsidR="00747AF5" w:rsidRDefault="0074498F">
      <w:pPr>
        <w:pStyle w:val="a4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 xml:space="preserve">Formation à </w:t>
      </w:r>
      <w:proofErr w:type="spellStart"/>
      <w:r>
        <w:rPr>
          <w:sz w:val="24"/>
        </w:rPr>
        <w:t>l'observation</w:t>
      </w:r>
      <w:proofErr w:type="spellEnd"/>
    </w:p>
    <w:p w14:paraId="25F12F56" w14:textId="77777777" w:rsidR="00747AF5" w:rsidRDefault="00747AF5">
      <w:pPr>
        <w:spacing w:line="275" w:lineRule="exact"/>
        <w:rPr>
          <w:sz w:val="24"/>
        </w:rPr>
        <w:sectPr w:rsidR="00747AF5">
          <w:type w:val="continuous"/>
          <w:pgSz w:w="11910" w:h="16840"/>
          <w:pgMar w:top="1060" w:right="440" w:bottom="280" w:left="1580" w:header="720" w:footer="720" w:gutter="0"/>
          <w:cols w:space="720"/>
        </w:sectPr>
      </w:pPr>
    </w:p>
    <w:p w14:paraId="30B1AEF7" w14:textId="77777777" w:rsidR="00747AF5" w:rsidRDefault="0074498F">
      <w:pPr>
        <w:pStyle w:val="a4"/>
        <w:numPr>
          <w:ilvl w:val="0"/>
          <w:numId w:val="2"/>
        </w:numPr>
        <w:tabs>
          <w:tab w:val="left" w:pos="840"/>
        </w:tabs>
        <w:spacing w:before="67"/>
        <w:rPr>
          <w:sz w:val="24"/>
        </w:rPr>
      </w:pPr>
      <w:proofErr w:type="spellStart"/>
      <w:r>
        <w:rPr>
          <w:sz w:val="24"/>
        </w:rPr>
        <w:lastRenderedPageBreak/>
        <w:t>Résumer</w:t>
      </w:r>
      <w:proofErr w:type="spellEnd"/>
      <w:r>
        <w:rPr>
          <w:sz w:val="24"/>
        </w:rPr>
        <w:t xml:space="preserve"> la formation</w:t>
      </w:r>
    </w:p>
    <w:p w14:paraId="2B920077" w14:textId="77777777" w:rsidR="00747AF5" w:rsidRDefault="0074498F">
      <w:pPr>
        <w:pStyle w:val="a4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Formation à la paraphrase</w:t>
      </w:r>
    </w:p>
    <w:p w14:paraId="1B289AB1" w14:textId="77777777" w:rsidR="00747AF5" w:rsidRDefault="0074498F">
      <w:pPr>
        <w:pStyle w:val="a4"/>
        <w:numPr>
          <w:ilvl w:val="0"/>
          <w:numId w:val="2"/>
        </w:numPr>
        <w:tabs>
          <w:tab w:val="left" w:pos="840"/>
        </w:tabs>
        <w:spacing w:before="7"/>
        <w:rPr>
          <w:sz w:val="24"/>
        </w:rPr>
      </w:pPr>
      <w:r>
        <w:rPr>
          <w:sz w:val="24"/>
        </w:rPr>
        <w:t>Formation à la reproduction</w:t>
      </w:r>
    </w:p>
    <w:p w14:paraId="7FC33A62" w14:textId="77777777" w:rsidR="00747AF5" w:rsidRDefault="0074498F">
      <w:pPr>
        <w:pStyle w:val="a4"/>
        <w:numPr>
          <w:ilvl w:val="0"/>
          <w:numId w:val="2"/>
        </w:numPr>
        <w:tabs>
          <w:tab w:val="left" w:pos="840"/>
        </w:tabs>
        <w:spacing w:line="274" w:lineRule="exact"/>
        <w:rPr>
          <w:sz w:val="24"/>
        </w:rPr>
      </w:pPr>
      <w:r>
        <w:rPr>
          <w:sz w:val="24"/>
        </w:rPr>
        <w:t xml:space="preserve">Formation à la </w:t>
      </w:r>
      <w:proofErr w:type="spellStart"/>
      <w:r>
        <w:rPr>
          <w:sz w:val="24"/>
        </w:rPr>
        <w:t>traduction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vue</w:t>
      </w:r>
      <w:proofErr w:type="spellEnd"/>
    </w:p>
    <w:p w14:paraId="7FA3C9BE" w14:textId="77777777" w:rsidR="00747AF5" w:rsidRDefault="0074498F">
      <w:pPr>
        <w:pStyle w:val="a4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 xml:space="preserve">Techniques et </w:t>
      </w:r>
      <w:proofErr w:type="spellStart"/>
      <w:r>
        <w:rPr>
          <w:sz w:val="24"/>
        </w:rPr>
        <w:t>pratique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simultanée</w:t>
      </w:r>
      <w:proofErr w:type="spellEnd"/>
    </w:p>
    <w:p w14:paraId="497F7FE0" w14:textId="77777777" w:rsidR="00747AF5" w:rsidRDefault="00747AF5">
      <w:pPr>
        <w:pStyle w:val="a3"/>
        <w:spacing w:before="246" w:line="240" w:lineRule="auto"/>
        <w:ind w:left="0" w:firstLine="0"/>
      </w:pPr>
    </w:p>
    <w:p w14:paraId="3B5985F9" w14:textId="77777777" w:rsidR="00747AF5" w:rsidRDefault="0074498F">
      <w:pPr>
        <w:pStyle w:val="1"/>
        <w:ind w:left="830"/>
      </w:pPr>
      <w:proofErr w:type="spellStart"/>
      <w:r>
        <w:rPr>
          <w:spacing w:val="-2"/>
        </w:rPr>
        <w:t>Références</w:t>
      </w:r>
      <w:proofErr w:type="spellEnd"/>
    </w:p>
    <w:p w14:paraId="747573E0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252" w:line="240" w:lineRule="auto"/>
        <w:ind w:hanging="360"/>
        <w:rPr>
          <w:sz w:val="24"/>
        </w:rPr>
      </w:pPr>
      <w:proofErr w:type="spellStart"/>
      <w:r w:rsidRPr="004838B4">
        <w:rPr>
          <w:sz w:val="24"/>
        </w:rPr>
        <w:t>Wisson</w:t>
      </w:r>
      <w:proofErr w:type="spellEnd"/>
      <w:r w:rsidRPr="004838B4">
        <w:rPr>
          <w:sz w:val="24"/>
        </w:rPr>
        <w:t xml:space="preserve"> L. </w:t>
      </w:r>
      <w:proofErr w:type="spellStart"/>
      <w:r w:rsidRPr="004838B4">
        <w:rPr>
          <w:sz w:val="24"/>
        </w:rPr>
        <w:t>Traduction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simultanée</w:t>
      </w:r>
      <w:proofErr w:type="spellEnd"/>
      <w:r w:rsidRPr="004838B4">
        <w:rPr>
          <w:sz w:val="24"/>
        </w:rPr>
        <w:t xml:space="preserve"> du </w:t>
      </w:r>
      <w:proofErr w:type="spellStart"/>
      <w:r w:rsidRPr="004838B4">
        <w:rPr>
          <w:sz w:val="24"/>
        </w:rPr>
        <w:t>russe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vers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l'anglais</w:t>
      </w:r>
      <w:proofErr w:type="spellEnd"/>
      <w:r w:rsidRPr="004838B4">
        <w:rPr>
          <w:sz w:val="24"/>
        </w:rPr>
        <w:t xml:space="preserve">. </w:t>
      </w:r>
      <w:proofErr w:type="spellStart"/>
      <w:r w:rsidRPr="004838B4">
        <w:rPr>
          <w:sz w:val="24"/>
        </w:rPr>
        <w:t>Moscou</w:t>
      </w:r>
      <w:proofErr w:type="spellEnd"/>
      <w:r w:rsidRPr="004838B4">
        <w:rPr>
          <w:sz w:val="24"/>
        </w:rPr>
        <w:t>, 2001</w:t>
      </w:r>
    </w:p>
    <w:p w14:paraId="58EB5115" w14:textId="77777777" w:rsidR="00747AF5" w:rsidRPr="00C42F6C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7" w:line="240" w:lineRule="auto"/>
        <w:ind w:hanging="360"/>
        <w:rPr>
          <w:sz w:val="24"/>
        </w:rPr>
      </w:pPr>
      <w:proofErr w:type="spellStart"/>
      <w:r w:rsidRPr="004838B4">
        <w:rPr>
          <w:sz w:val="24"/>
        </w:rPr>
        <w:t>Sdobnikov</w:t>
      </w:r>
      <w:proofErr w:type="spellEnd"/>
      <w:r w:rsidRPr="004838B4">
        <w:rPr>
          <w:sz w:val="24"/>
        </w:rPr>
        <w:t xml:space="preserve"> V.V. « 20 </w:t>
      </w:r>
      <w:proofErr w:type="spellStart"/>
      <w:r w:rsidRPr="004838B4">
        <w:rPr>
          <w:sz w:val="24"/>
        </w:rPr>
        <w:t>leçons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d'interprétation</w:t>
      </w:r>
      <w:proofErr w:type="spellEnd"/>
      <w:r w:rsidRPr="004838B4">
        <w:rPr>
          <w:sz w:val="24"/>
        </w:rPr>
        <w:t xml:space="preserve"> », </w:t>
      </w:r>
      <w:proofErr w:type="spellStart"/>
      <w:r w:rsidRPr="004838B4">
        <w:rPr>
          <w:sz w:val="24"/>
        </w:rPr>
        <w:t>Moscou</w:t>
      </w:r>
      <w:proofErr w:type="spellEnd"/>
      <w:r w:rsidRPr="004838B4">
        <w:rPr>
          <w:sz w:val="24"/>
        </w:rPr>
        <w:t>, 2006</w:t>
      </w:r>
    </w:p>
    <w:p w14:paraId="56928472" w14:textId="77777777" w:rsidR="00747AF5" w:rsidRPr="00C42F6C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7" w:line="240" w:lineRule="auto"/>
        <w:ind w:hanging="360"/>
        <w:rPr>
          <w:sz w:val="24"/>
        </w:rPr>
      </w:pPr>
      <w:r w:rsidRPr="004838B4">
        <w:rPr>
          <w:sz w:val="24"/>
        </w:rPr>
        <w:t xml:space="preserve">Islam A.I. </w:t>
      </w:r>
      <w:proofErr w:type="spellStart"/>
      <w:r w:rsidRPr="004838B4">
        <w:rPr>
          <w:sz w:val="24"/>
        </w:rPr>
        <w:t>Audarma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negizderi</w:t>
      </w:r>
      <w:proofErr w:type="spellEnd"/>
      <w:r w:rsidRPr="004838B4">
        <w:rPr>
          <w:sz w:val="24"/>
        </w:rPr>
        <w:t>, Almaty, 2012</w:t>
      </w:r>
    </w:p>
    <w:p w14:paraId="4DEFDFE1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7" w:line="362" w:lineRule="auto"/>
        <w:ind w:right="857"/>
        <w:rPr>
          <w:sz w:val="24"/>
        </w:rPr>
      </w:pPr>
      <w:r w:rsidRPr="0036766E">
        <w:rPr>
          <w:sz w:val="24"/>
          <w:lang w:val="fr-FR"/>
        </w:rPr>
        <w:t xml:space="preserve">Komissarov, Vilen Naumovich. Traductologie linguistique en Russie : manuel. posobiye / V. N. Komissarov ; Préface et éd. par B. Olkhovikov. </w:t>
      </w:r>
      <w:proofErr w:type="spellStart"/>
      <w:r w:rsidRPr="004838B4">
        <w:rPr>
          <w:sz w:val="24"/>
        </w:rPr>
        <w:t>Moscou</w:t>
      </w:r>
      <w:proofErr w:type="spellEnd"/>
      <w:r w:rsidRPr="004838B4">
        <w:rPr>
          <w:sz w:val="24"/>
        </w:rPr>
        <w:t>, ETS Publ., 2002</w:t>
      </w:r>
    </w:p>
    <w:p w14:paraId="066CAC1C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line="360" w:lineRule="auto"/>
        <w:ind w:right="935"/>
        <w:rPr>
          <w:sz w:val="24"/>
        </w:rPr>
      </w:pPr>
      <w:r>
        <w:rPr>
          <w:sz w:val="24"/>
        </w:rPr>
        <w:t xml:space="preserve">5. Braun, S. (2015). </w:t>
      </w:r>
      <w:proofErr w:type="spellStart"/>
      <w:r>
        <w:rPr>
          <w:sz w:val="24"/>
        </w:rPr>
        <w:t>Interprétation</w:t>
      </w:r>
      <w:proofErr w:type="spellEnd"/>
      <w:r>
        <w:rPr>
          <w:sz w:val="24"/>
        </w:rPr>
        <w:t xml:space="preserve"> à distance. Dans H. Mikkelson &amp; R. </w:t>
      </w:r>
      <w:proofErr w:type="spellStart"/>
      <w:r>
        <w:rPr>
          <w:sz w:val="24"/>
        </w:rPr>
        <w:t>Jourdenais</w:t>
      </w:r>
      <w:proofErr w:type="spellEnd"/>
      <w:r>
        <w:rPr>
          <w:sz w:val="24"/>
        </w:rPr>
        <w:t xml:space="preserve"> (eds.), The Routledge</w:t>
      </w:r>
    </w:p>
    <w:p w14:paraId="12135AD5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line="240" w:lineRule="auto"/>
        <w:ind w:hanging="360"/>
        <w:rPr>
          <w:sz w:val="24"/>
        </w:rPr>
      </w:pPr>
      <w:r>
        <w:rPr>
          <w:sz w:val="24"/>
        </w:rPr>
        <w:t xml:space="preserve">Manuel </w:t>
      </w:r>
      <w:proofErr w:type="spellStart"/>
      <w:r>
        <w:rPr>
          <w:sz w:val="24"/>
        </w:rPr>
        <w:t>d'interprétation</w:t>
      </w:r>
      <w:proofErr w:type="spellEnd"/>
      <w:r>
        <w:rPr>
          <w:sz w:val="24"/>
        </w:rPr>
        <w:t>. New York : Routledge</w:t>
      </w:r>
    </w:p>
    <w:p w14:paraId="0B905AC0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7" w:line="240" w:lineRule="auto"/>
        <w:ind w:hanging="360"/>
        <w:rPr>
          <w:sz w:val="24"/>
        </w:rPr>
      </w:pPr>
      <w:r>
        <w:rPr>
          <w:sz w:val="24"/>
        </w:rPr>
        <w:t xml:space="preserve">Cyril </w:t>
      </w:r>
      <w:proofErr w:type="spellStart"/>
      <w:r>
        <w:rPr>
          <w:sz w:val="24"/>
        </w:rPr>
        <w:t>Flerov</w:t>
      </w:r>
      <w:proofErr w:type="spellEnd"/>
      <w:r>
        <w:rPr>
          <w:sz w:val="24"/>
        </w:rPr>
        <w:t xml:space="preserve"> – Ce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tout </w:t>
      </w:r>
      <w:proofErr w:type="spellStart"/>
      <w:r>
        <w:rPr>
          <w:sz w:val="24"/>
        </w:rPr>
        <w:t>interprète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doit</w:t>
      </w:r>
      <w:proofErr w:type="spellEnd"/>
      <w:r>
        <w:rPr>
          <w:sz w:val="24"/>
        </w:rPr>
        <w:t xml:space="preserve"> savoir </w:t>
      </w:r>
      <w:proofErr w:type="spellStart"/>
      <w:r>
        <w:rPr>
          <w:sz w:val="24"/>
        </w:rPr>
        <w:t>sur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décibels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publié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avril</w:t>
      </w:r>
      <w:proofErr w:type="spellEnd"/>
      <w:r>
        <w:rPr>
          <w:sz w:val="24"/>
        </w:rPr>
        <w:t xml:space="preserve"> 2020</w:t>
      </w:r>
    </w:p>
    <w:p w14:paraId="3BF62229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6" w:line="240" w:lineRule="auto"/>
        <w:ind w:hanging="360"/>
        <w:rPr>
          <w:sz w:val="24"/>
        </w:rPr>
      </w:pPr>
      <w:proofErr w:type="spellStart"/>
      <w:r>
        <w:rPr>
          <w:sz w:val="24"/>
        </w:rPr>
        <w:t>Nimdzi</w:t>
      </w:r>
      <w:proofErr w:type="spellEnd"/>
      <w:r>
        <w:rPr>
          <w:sz w:val="24"/>
        </w:rPr>
        <w:t xml:space="preserve"> – Introduction à la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virtuelle</w:t>
      </w:r>
      <w:proofErr w:type="spellEnd"/>
      <w:r>
        <w:rPr>
          <w:sz w:val="24"/>
        </w:rPr>
        <w:t xml:space="preserve"> (VIT), </w:t>
      </w:r>
      <w:proofErr w:type="spellStart"/>
      <w:r>
        <w:rPr>
          <w:sz w:val="24"/>
        </w:rPr>
        <w:t>publié</w:t>
      </w:r>
      <w:proofErr w:type="spellEnd"/>
      <w:r>
        <w:rPr>
          <w:sz w:val="24"/>
        </w:rPr>
        <w:t xml:space="preserve"> le 25 </w:t>
      </w:r>
      <w:proofErr w:type="spellStart"/>
      <w:r>
        <w:rPr>
          <w:sz w:val="24"/>
        </w:rPr>
        <w:t>juillet</w:t>
      </w:r>
      <w:proofErr w:type="spellEnd"/>
      <w:r>
        <w:rPr>
          <w:sz w:val="24"/>
        </w:rPr>
        <w:t xml:space="preserve"> 2018</w:t>
      </w:r>
    </w:p>
    <w:p w14:paraId="6C895163" w14:textId="77777777" w:rsidR="00747AF5" w:rsidRPr="0036766E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42" w:line="240" w:lineRule="auto"/>
        <w:ind w:hanging="360"/>
        <w:rPr>
          <w:sz w:val="24"/>
          <w:lang w:val="fr-FR"/>
        </w:rPr>
      </w:pPr>
      <w:r w:rsidRPr="0036766E">
        <w:rPr>
          <w:sz w:val="24"/>
          <w:lang w:val="fr-FR"/>
        </w:rPr>
        <w:t>Alekseeva, Irina Sergeevna. Formation de traducteur professionnel :</w:t>
      </w:r>
    </w:p>
    <w:p w14:paraId="6B0442A4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7" w:line="240" w:lineRule="auto"/>
        <w:ind w:hanging="360"/>
        <w:rPr>
          <w:sz w:val="24"/>
        </w:rPr>
      </w:pPr>
      <w:proofErr w:type="spellStart"/>
      <w:r w:rsidRPr="004838B4">
        <w:rPr>
          <w:sz w:val="24"/>
        </w:rPr>
        <w:t>ucheb</w:t>
      </w:r>
      <w:proofErr w:type="spellEnd"/>
      <w:r w:rsidRPr="004838B4">
        <w:rPr>
          <w:sz w:val="24"/>
        </w:rPr>
        <w:t xml:space="preserve">. Manuel pour les </w:t>
      </w:r>
      <w:proofErr w:type="spellStart"/>
      <w:r w:rsidRPr="004838B4">
        <w:rPr>
          <w:sz w:val="24"/>
        </w:rPr>
        <w:t>traducteurs</w:t>
      </w:r>
      <w:proofErr w:type="spellEnd"/>
      <w:r w:rsidRPr="004838B4">
        <w:rPr>
          <w:sz w:val="24"/>
        </w:rPr>
        <w:t xml:space="preserve"> et les </w:t>
      </w:r>
      <w:proofErr w:type="spellStart"/>
      <w:r w:rsidRPr="004838B4">
        <w:rPr>
          <w:sz w:val="24"/>
        </w:rPr>
        <w:t>enseignants</w:t>
      </w:r>
      <w:proofErr w:type="spellEnd"/>
      <w:r w:rsidRPr="004838B4">
        <w:rPr>
          <w:sz w:val="24"/>
        </w:rPr>
        <w:t xml:space="preserve"> / I. S. Alekseeva. Saint-</w:t>
      </w:r>
      <w:proofErr w:type="spellStart"/>
      <w:r w:rsidRPr="004838B4">
        <w:rPr>
          <w:sz w:val="24"/>
        </w:rPr>
        <w:t>Pétersbourg</w:t>
      </w:r>
      <w:proofErr w:type="spellEnd"/>
      <w:r w:rsidRPr="004838B4">
        <w:rPr>
          <w:sz w:val="24"/>
        </w:rPr>
        <w:t xml:space="preserve">, </w:t>
      </w:r>
      <w:proofErr w:type="spellStart"/>
      <w:r w:rsidRPr="004838B4">
        <w:rPr>
          <w:sz w:val="24"/>
        </w:rPr>
        <w:t>Soyouz</w:t>
      </w:r>
      <w:proofErr w:type="spellEnd"/>
      <w:r w:rsidRPr="004838B4">
        <w:rPr>
          <w:sz w:val="24"/>
        </w:rPr>
        <w:t xml:space="preserve"> Publ., 2003</w:t>
      </w:r>
    </w:p>
    <w:p w14:paraId="1D7D7B33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7" w:line="240" w:lineRule="auto"/>
        <w:ind w:hanging="360"/>
        <w:rPr>
          <w:sz w:val="24"/>
        </w:rPr>
      </w:pPr>
      <w:r w:rsidRPr="0036766E">
        <w:rPr>
          <w:sz w:val="24"/>
          <w:lang w:val="fr-FR"/>
        </w:rPr>
        <w:t xml:space="preserve">Tchernov, G.V., Théorie et pratique de la traduction simultanée. </w:t>
      </w:r>
      <w:proofErr w:type="spellStart"/>
      <w:proofErr w:type="gramStart"/>
      <w:r w:rsidRPr="004838B4">
        <w:rPr>
          <w:sz w:val="24"/>
        </w:rPr>
        <w:t>Moscou</w:t>
      </w:r>
      <w:proofErr w:type="spellEnd"/>
      <w:r w:rsidRPr="004838B4">
        <w:rPr>
          <w:sz w:val="24"/>
        </w:rPr>
        <w:t xml:space="preserve"> :</w:t>
      </w:r>
      <w:proofErr w:type="gram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Mezhdunar</w:t>
      </w:r>
      <w:proofErr w:type="spellEnd"/>
      <w:r w:rsidRPr="004838B4">
        <w:rPr>
          <w:sz w:val="24"/>
        </w:rPr>
        <w:t>. Relations, 1978.</w:t>
      </w:r>
    </w:p>
    <w:p w14:paraId="71EC2379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7" w:line="362" w:lineRule="auto"/>
        <w:ind w:right="177"/>
        <w:rPr>
          <w:sz w:val="24"/>
        </w:rPr>
      </w:pPr>
      <w:r w:rsidRPr="0036766E">
        <w:rPr>
          <w:sz w:val="24"/>
          <w:lang w:val="fr-FR"/>
        </w:rPr>
        <w:t xml:space="preserve">Shiryaev A.F. Traduction simultanée : activités d'un traducteur simultané et méthodes d'enseignement de la traduction simultanée. </w:t>
      </w:r>
      <w:proofErr w:type="spellStart"/>
      <w:r w:rsidRPr="004838B4">
        <w:rPr>
          <w:sz w:val="24"/>
        </w:rPr>
        <w:t>Moscou</w:t>
      </w:r>
      <w:proofErr w:type="spellEnd"/>
      <w:r w:rsidRPr="004838B4">
        <w:rPr>
          <w:sz w:val="24"/>
        </w:rPr>
        <w:t xml:space="preserve">, </w:t>
      </w:r>
      <w:proofErr w:type="spellStart"/>
      <w:r w:rsidRPr="004838B4">
        <w:rPr>
          <w:sz w:val="24"/>
        </w:rPr>
        <w:t>Voenizdat</w:t>
      </w:r>
      <w:proofErr w:type="spellEnd"/>
      <w:r w:rsidRPr="004838B4">
        <w:rPr>
          <w:sz w:val="24"/>
        </w:rPr>
        <w:t xml:space="preserve"> Publ., 2005.</w:t>
      </w:r>
    </w:p>
    <w:p w14:paraId="0B19D1E5" w14:textId="77777777" w:rsidR="00747AF5" w:rsidRPr="0036766E" w:rsidRDefault="0074498F">
      <w:pPr>
        <w:pStyle w:val="a4"/>
        <w:numPr>
          <w:ilvl w:val="0"/>
          <w:numId w:val="1"/>
        </w:numPr>
        <w:tabs>
          <w:tab w:val="left" w:pos="657"/>
        </w:tabs>
        <w:spacing w:line="360" w:lineRule="auto"/>
        <w:ind w:right="513"/>
        <w:rPr>
          <w:sz w:val="24"/>
          <w:lang w:val="fr-FR"/>
        </w:rPr>
      </w:pPr>
      <w:r w:rsidRPr="0036766E">
        <w:rPr>
          <w:sz w:val="24"/>
          <w:lang w:val="fr-FR"/>
        </w:rPr>
        <w:t>Hewitt, William E., Interprétation des tribunaux : Guides modèles de politique et de pratique dans les tribunaux d'État, 2005</w:t>
      </w:r>
    </w:p>
    <w:p w14:paraId="7895F842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line="360" w:lineRule="auto"/>
        <w:ind w:right="868"/>
        <w:rPr>
          <w:sz w:val="24"/>
        </w:rPr>
      </w:pPr>
      <w:r w:rsidRPr="0036766E">
        <w:rPr>
          <w:sz w:val="24"/>
          <w:lang w:val="fr-FR"/>
        </w:rPr>
        <w:t xml:space="preserve">Moser‐Mercer, Barbara. Interprétation simultanée : potentiel cognitif et limites. </w:t>
      </w:r>
      <w:proofErr w:type="spellStart"/>
      <w:r>
        <w:rPr>
          <w:sz w:val="24"/>
        </w:rPr>
        <w:t>Interprétation</w:t>
      </w:r>
      <w:proofErr w:type="spellEnd"/>
      <w:r>
        <w:rPr>
          <w:sz w:val="24"/>
        </w:rPr>
        <w:t>, 2000</w:t>
      </w:r>
    </w:p>
    <w:p w14:paraId="2C61F36A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line="360" w:lineRule="auto"/>
        <w:ind w:right="524"/>
        <w:rPr>
          <w:sz w:val="24"/>
        </w:rPr>
      </w:pPr>
      <w:proofErr w:type="spellStart"/>
      <w:r>
        <w:rPr>
          <w:sz w:val="24"/>
        </w:rPr>
        <w:t>Zetterstrand</w:t>
      </w:r>
      <w:proofErr w:type="spellEnd"/>
      <w:r>
        <w:rPr>
          <w:sz w:val="24"/>
        </w:rPr>
        <w:t xml:space="preserve">, Sylvia, Le </w:t>
      </w:r>
      <w:proofErr w:type="spellStart"/>
      <w:r>
        <w:rPr>
          <w:sz w:val="24"/>
        </w:rPr>
        <w:t>discours</w:t>
      </w:r>
      <w:proofErr w:type="spellEnd"/>
      <w:r>
        <w:rPr>
          <w:sz w:val="24"/>
        </w:rPr>
        <w:t xml:space="preserve"> direct </w:t>
      </w:r>
      <w:proofErr w:type="spellStart"/>
      <w:r>
        <w:rPr>
          <w:sz w:val="24"/>
        </w:rPr>
        <w:t>dans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l'interprétation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juridique</w:t>
      </w:r>
      <w:proofErr w:type="spellEnd"/>
      <w:r>
        <w:rPr>
          <w:sz w:val="24"/>
        </w:rPr>
        <w:t xml:space="preserve">, Association </w:t>
      </w:r>
      <w:proofErr w:type="spellStart"/>
      <w:r>
        <w:rPr>
          <w:sz w:val="24"/>
        </w:rPr>
        <w:t>nationale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judiciaire</w:t>
      </w:r>
      <w:proofErr w:type="spellEnd"/>
      <w:r>
        <w:rPr>
          <w:sz w:val="24"/>
        </w:rPr>
        <w:t xml:space="preserve"> et des </w:t>
      </w:r>
      <w:proofErr w:type="spellStart"/>
      <w:r>
        <w:rPr>
          <w:sz w:val="24"/>
        </w:rPr>
        <w:t>traducteurs</w:t>
      </w:r>
      <w:proofErr w:type="spellEnd"/>
      <w:r>
        <w:rPr>
          <w:sz w:val="24"/>
        </w:rPr>
        <w:t>, 2004</w:t>
      </w:r>
    </w:p>
    <w:p w14:paraId="44C3F1AA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line="362" w:lineRule="auto"/>
        <w:ind w:right="234"/>
        <w:rPr>
          <w:sz w:val="24"/>
        </w:rPr>
      </w:pPr>
      <w:r w:rsidRPr="0036766E">
        <w:rPr>
          <w:sz w:val="24"/>
          <w:lang w:val="fr-FR"/>
        </w:rPr>
        <w:t xml:space="preserve">Moser‐Mercer, Barbara, L'acquisition de compétences en interprétation : une perspective de performance humaine. </w:t>
      </w:r>
      <w:r>
        <w:rPr>
          <w:sz w:val="24"/>
        </w:rPr>
        <w:t xml:space="preserve">Le </w:t>
      </w:r>
      <w:proofErr w:type="spellStart"/>
      <w:r>
        <w:rPr>
          <w:sz w:val="24"/>
        </w:rPr>
        <w:t>formateur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d'interprètes</w:t>
      </w:r>
      <w:proofErr w:type="spellEnd"/>
      <w:r>
        <w:rPr>
          <w:sz w:val="24"/>
        </w:rPr>
        <w:t xml:space="preserve"> et de </w:t>
      </w:r>
      <w:proofErr w:type="spellStart"/>
      <w:r>
        <w:rPr>
          <w:sz w:val="24"/>
        </w:rPr>
        <w:t>traducteurs</w:t>
      </w:r>
      <w:proofErr w:type="spellEnd"/>
      <w:r>
        <w:rPr>
          <w:sz w:val="24"/>
        </w:rPr>
        <w:t>, 2008</w:t>
      </w:r>
    </w:p>
    <w:p w14:paraId="2C1ADD87" w14:textId="77777777" w:rsidR="00747AF5" w:rsidRDefault="0036766E">
      <w:pPr>
        <w:pStyle w:val="a4"/>
        <w:numPr>
          <w:ilvl w:val="0"/>
          <w:numId w:val="1"/>
        </w:numPr>
        <w:tabs>
          <w:tab w:val="left" w:pos="657"/>
        </w:tabs>
        <w:spacing w:line="273" w:lineRule="exact"/>
        <w:ind w:hanging="360"/>
        <w:rPr>
          <w:sz w:val="24"/>
        </w:rPr>
      </w:pPr>
      <w:hyperlink r:id="rId5">
        <w:r w:rsidR="00747AF5">
          <w:rPr>
            <w:sz w:val="24"/>
          </w:rPr>
          <w:t>www.multitran.ru</w:t>
        </w:r>
      </w:hyperlink>
      <w:r w:rsidR="0074498F">
        <w:rPr>
          <w:spacing w:val="-9"/>
          <w:sz w:val="24"/>
        </w:rPr>
        <w:t xml:space="preserve"> </w:t>
      </w:r>
      <w:proofErr w:type="spellStart"/>
      <w:r w:rsidR="0074498F">
        <w:rPr>
          <w:spacing w:val="-9"/>
          <w:sz w:val="24"/>
        </w:rPr>
        <w:t>электронный</w:t>
      </w:r>
      <w:proofErr w:type="spellEnd"/>
      <w:r w:rsidR="0074498F">
        <w:rPr>
          <w:spacing w:val="-9"/>
          <w:sz w:val="24"/>
        </w:rPr>
        <w:t xml:space="preserve"> </w:t>
      </w:r>
      <w:proofErr w:type="spellStart"/>
      <w:r w:rsidR="0074498F">
        <w:rPr>
          <w:spacing w:val="-9"/>
          <w:sz w:val="24"/>
        </w:rPr>
        <w:t>ресурс</w:t>
      </w:r>
      <w:proofErr w:type="spellEnd"/>
      <w:r w:rsidR="0074498F">
        <w:rPr>
          <w:spacing w:val="-9"/>
          <w:sz w:val="24"/>
        </w:rPr>
        <w:t xml:space="preserve"> « </w:t>
      </w:r>
      <w:proofErr w:type="spellStart"/>
      <w:r w:rsidR="0074498F">
        <w:rPr>
          <w:spacing w:val="-9"/>
          <w:sz w:val="24"/>
        </w:rPr>
        <w:t>Dictionnaire</w:t>
      </w:r>
      <w:proofErr w:type="spellEnd"/>
      <w:r w:rsidR="0074498F">
        <w:rPr>
          <w:spacing w:val="-9"/>
          <w:sz w:val="24"/>
        </w:rPr>
        <w:t xml:space="preserve"> </w:t>
      </w:r>
      <w:proofErr w:type="spellStart"/>
      <w:r w:rsidR="0074498F">
        <w:rPr>
          <w:spacing w:val="-9"/>
          <w:sz w:val="24"/>
        </w:rPr>
        <w:t>multilingue</w:t>
      </w:r>
      <w:proofErr w:type="spellEnd"/>
      <w:r w:rsidR="0074498F">
        <w:rPr>
          <w:spacing w:val="-9"/>
          <w:sz w:val="24"/>
        </w:rPr>
        <w:t> »</w:t>
      </w:r>
    </w:p>
    <w:p w14:paraId="1DB1448F" w14:textId="77777777" w:rsidR="00747AF5" w:rsidRPr="004838B4" w:rsidRDefault="0036766E">
      <w:pPr>
        <w:pStyle w:val="a4"/>
        <w:numPr>
          <w:ilvl w:val="0"/>
          <w:numId w:val="1"/>
        </w:numPr>
        <w:tabs>
          <w:tab w:val="left" w:pos="657"/>
        </w:tabs>
        <w:spacing w:before="133" w:line="240" w:lineRule="auto"/>
        <w:ind w:hanging="360"/>
        <w:rPr>
          <w:sz w:val="24"/>
          <w:lang w:val="ru-RU"/>
        </w:rPr>
      </w:pPr>
      <w:hyperlink r:id="rId6">
        <w:r w:rsidR="00747AF5">
          <w:rPr>
            <w:sz w:val="24"/>
          </w:rPr>
          <w:t>www</w:t>
        </w:r>
        <w:r w:rsidR="00747AF5" w:rsidRPr="00C42F6C">
          <w:rPr>
            <w:sz w:val="24"/>
            <w:lang w:val="ru-RU"/>
          </w:rPr>
          <w:t>.</w:t>
        </w:r>
        <w:proofErr w:type="spellStart"/>
        <w:r w:rsidR="00747AF5">
          <w:rPr>
            <w:sz w:val="24"/>
          </w:rPr>
          <w:t>cnn</w:t>
        </w:r>
        <w:proofErr w:type="spellEnd"/>
        <w:r w:rsidR="00747AF5" w:rsidRPr="00C42F6C">
          <w:rPr>
            <w:sz w:val="24"/>
            <w:lang w:val="ru-RU"/>
          </w:rPr>
          <w:t>.</w:t>
        </w:r>
        <w:r w:rsidR="00747AF5">
          <w:rPr>
            <w:sz w:val="24"/>
          </w:rPr>
          <w:t>com</w:t>
        </w:r>
      </w:hyperlink>
      <w:r w:rsidR="0074498F" w:rsidRPr="00C42F6C">
        <w:rPr>
          <w:spacing w:val="-15"/>
          <w:sz w:val="24"/>
          <w:lang w:val="ru-RU"/>
        </w:rPr>
        <w:t xml:space="preserve"> электронный ресурс «</w:t>
      </w:r>
      <w:r w:rsidR="0074498F" w:rsidRPr="004838B4">
        <w:rPr>
          <w:spacing w:val="-15"/>
          <w:sz w:val="24"/>
        </w:rPr>
        <w:t> CNN</w:t>
      </w:r>
      <w:r w:rsidR="0074498F" w:rsidRPr="00C42F6C">
        <w:rPr>
          <w:spacing w:val="-15"/>
          <w:sz w:val="24"/>
          <w:lang w:val="ru-RU"/>
        </w:rPr>
        <w:t xml:space="preserve"> </w:t>
      </w:r>
      <w:r w:rsidR="0074498F" w:rsidRPr="004838B4">
        <w:rPr>
          <w:spacing w:val="-15"/>
          <w:sz w:val="24"/>
        </w:rPr>
        <w:t>news </w:t>
      </w:r>
      <w:r w:rsidR="0074498F" w:rsidRPr="00C42F6C">
        <w:rPr>
          <w:spacing w:val="-15"/>
          <w:sz w:val="24"/>
          <w:lang w:val="ru-RU"/>
        </w:rPr>
        <w:t>»</w:t>
      </w:r>
    </w:p>
    <w:p w14:paraId="349FE47D" w14:textId="77777777" w:rsidR="00747AF5" w:rsidRPr="004838B4" w:rsidRDefault="0036766E">
      <w:pPr>
        <w:pStyle w:val="a4"/>
        <w:numPr>
          <w:ilvl w:val="0"/>
          <w:numId w:val="1"/>
        </w:numPr>
        <w:tabs>
          <w:tab w:val="left" w:pos="657"/>
        </w:tabs>
        <w:spacing w:before="136" w:line="240" w:lineRule="auto"/>
        <w:ind w:hanging="360"/>
        <w:rPr>
          <w:sz w:val="24"/>
          <w:lang w:val="ru-RU"/>
        </w:rPr>
      </w:pPr>
      <w:hyperlink r:id="rId7">
        <w:r w:rsidR="00747AF5">
          <w:rPr>
            <w:sz w:val="24"/>
          </w:rPr>
          <w:t>www</w:t>
        </w:r>
        <w:r w:rsidR="00747AF5" w:rsidRPr="00C42F6C">
          <w:rPr>
            <w:sz w:val="24"/>
            <w:lang w:val="ru-RU"/>
          </w:rPr>
          <w:t>.</w:t>
        </w:r>
        <w:proofErr w:type="spellStart"/>
        <w:r w:rsidR="00747AF5">
          <w:rPr>
            <w:sz w:val="24"/>
          </w:rPr>
          <w:t>bbc</w:t>
        </w:r>
        <w:proofErr w:type="spellEnd"/>
        <w:r w:rsidR="00747AF5" w:rsidRPr="00C42F6C">
          <w:rPr>
            <w:sz w:val="24"/>
            <w:lang w:val="ru-RU"/>
          </w:rPr>
          <w:t>.</w:t>
        </w:r>
        <w:r w:rsidR="00747AF5">
          <w:rPr>
            <w:sz w:val="24"/>
          </w:rPr>
          <w:t>co</w:t>
        </w:r>
        <w:r w:rsidR="00747AF5" w:rsidRPr="00C42F6C">
          <w:rPr>
            <w:sz w:val="24"/>
            <w:lang w:val="ru-RU"/>
          </w:rPr>
          <w:t>.</w:t>
        </w:r>
        <w:proofErr w:type="spellStart"/>
        <w:r w:rsidR="00747AF5">
          <w:rPr>
            <w:sz w:val="24"/>
          </w:rPr>
          <w:t>uk</w:t>
        </w:r>
        <w:proofErr w:type="spellEnd"/>
      </w:hyperlink>
      <w:r w:rsidR="0074498F" w:rsidRPr="00C42F6C">
        <w:rPr>
          <w:spacing w:val="-8"/>
          <w:sz w:val="24"/>
          <w:lang w:val="ru-RU"/>
        </w:rPr>
        <w:t xml:space="preserve"> электронный ресурс «</w:t>
      </w:r>
      <w:r w:rsidR="0074498F" w:rsidRPr="004838B4">
        <w:rPr>
          <w:spacing w:val="-8"/>
          <w:sz w:val="24"/>
        </w:rPr>
        <w:t> BBC</w:t>
      </w:r>
      <w:r w:rsidR="0074498F" w:rsidRPr="00C42F6C">
        <w:rPr>
          <w:spacing w:val="-8"/>
          <w:sz w:val="24"/>
          <w:lang w:val="ru-RU"/>
        </w:rPr>
        <w:t xml:space="preserve"> </w:t>
      </w:r>
      <w:r w:rsidR="0074498F" w:rsidRPr="004838B4">
        <w:rPr>
          <w:spacing w:val="-8"/>
          <w:sz w:val="24"/>
        </w:rPr>
        <w:t>news </w:t>
      </w:r>
      <w:r w:rsidR="0074498F" w:rsidRPr="00C42F6C">
        <w:rPr>
          <w:spacing w:val="-8"/>
          <w:sz w:val="24"/>
          <w:lang w:val="ru-RU"/>
        </w:rPr>
        <w:t>»</w:t>
      </w:r>
    </w:p>
    <w:p w14:paraId="750D4E46" w14:textId="77777777" w:rsidR="00747AF5" w:rsidRDefault="0036766E">
      <w:pPr>
        <w:pStyle w:val="a4"/>
        <w:numPr>
          <w:ilvl w:val="0"/>
          <w:numId w:val="1"/>
        </w:numPr>
        <w:tabs>
          <w:tab w:val="left" w:pos="657"/>
        </w:tabs>
        <w:spacing w:before="143" w:line="240" w:lineRule="auto"/>
        <w:ind w:hanging="360"/>
        <w:rPr>
          <w:sz w:val="24"/>
        </w:rPr>
      </w:pPr>
      <w:hyperlink r:id="rId8">
        <w:r w:rsidR="00747AF5">
          <w:rPr>
            <w:sz w:val="24"/>
          </w:rPr>
          <w:t>www.akorda.kz</w:t>
        </w:r>
      </w:hyperlink>
      <w:r w:rsidR="0074498F">
        <w:rPr>
          <w:spacing w:val="49"/>
          <w:sz w:val="24"/>
        </w:rPr>
        <w:t xml:space="preserve"> </w:t>
      </w:r>
      <w:proofErr w:type="spellStart"/>
      <w:r w:rsidR="0074498F">
        <w:rPr>
          <w:spacing w:val="49"/>
          <w:sz w:val="24"/>
        </w:rPr>
        <w:t>электронный</w:t>
      </w:r>
      <w:proofErr w:type="spellEnd"/>
      <w:r w:rsidR="0074498F">
        <w:rPr>
          <w:spacing w:val="49"/>
          <w:sz w:val="24"/>
        </w:rPr>
        <w:t xml:space="preserve"> </w:t>
      </w:r>
      <w:proofErr w:type="spellStart"/>
      <w:r w:rsidR="0074498F">
        <w:rPr>
          <w:spacing w:val="49"/>
          <w:sz w:val="24"/>
        </w:rPr>
        <w:t>ресурс</w:t>
      </w:r>
      <w:proofErr w:type="spellEnd"/>
      <w:r w:rsidR="0074498F">
        <w:rPr>
          <w:spacing w:val="49"/>
          <w:sz w:val="24"/>
        </w:rPr>
        <w:t xml:space="preserve"> « Site </w:t>
      </w:r>
      <w:proofErr w:type="spellStart"/>
      <w:r w:rsidR="0074498F">
        <w:rPr>
          <w:spacing w:val="49"/>
          <w:sz w:val="24"/>
        </w:rPr>
        <w:t>officiel</w:t>
      </w:r>
      <w:proofErr w:type="spellEnd"/>
      <w:r w:rsidR="0074498F">
        <w:rPr>
          <w:spacing w:val="49"/>
          <w:sz w:val="24"/>
        </w:rPr>
        <w:t xml:space="preserve"> </w:t>
      </w:r>
      <w:proofErr w:type="spellStart"/>
      <w:r w:rsidR="0074498F">
        <w:rPr>
          <w:spacing w:val="49"/>
          <w:sz w:val="24"/>
        </w:rPr>
        <w:t>d'Akorda</w:t>
      </w:r>
      <w:proofErr w:type="spellEnd"/>
      <w:r w:rsidR="0074498F">
        <w:rPr>
          <w:spacing w:val="49"/>
          <w:sz w:val="24"/>
        </w:rPr>
        <w:t> »</w:t>
      </w:r>
    </w:p>
    <w:p w14:paraId="1A80BC7B" w14:textId="77777777" w:rsidR="00747AF5" w:rsidRDefault="0036766E">
      <w:pPr>
        <w:pStyle w:val="a4"/>
        <w:numPr>
          <w:ilvl w:val="0"/>
          <w:numId w:val="1"/>
        </w:numPr>
        <w:tabs>
          <w:tab w:val="left" w:pos="657"/>
        </w:tabs>
        <w:spacing w:before="136" w:line="240" w:lineRule="auto"/>
        <w:ind w:hanging="360"/>
        <w:rPr>
          <w:sz w:val="24"/>
        </w:rPr>
      </w:pPr>
      <w:hyperlink r:id="rId9">
        <w:r w:rsidR="00747AF5">
          <w:rPr>
            <w:color w:val="0461C1"/>
            <w:sz w:val="24"/>
            <w:u w:val="single" w:color="0461C1"/>
          </w:rPr>
          <w:t xml:space="preserve">https://interpretertrainingresources.eu/ </w:t>
        </w:r>
      </w:hyperlink>
      <w:r w:rsidR="0074498F">
        <w:rPr>
          <w:color w:val="0461C1"/>
          <w:spacing w:val="-8"/>
          <w:sz w:val="24"/>
        </w:rPr>
        <w:t xml:space="preserve"> </w:t>
      </w:r>
      <w:proofErr w:type="spellStart"/>
      <w:r w:rsidR="0074498F">
        <w:rPr>
          <w:sz w:val="24"/>
        </w:rPr>
        <w:t>электронный</w:t>
      </w:r>
      <w:proofErr w:type="spellEnd"/>
      <w:r w:rsidR="0074498F">
        <w:rPr>
          <w:sz w:val="24"/>
        </w:rPr>
        <w:t xml:space="preserve"> </w:t>
      </w:r>
      <w:proofErr w:type="spellStart"/>
      <w:r w:rsidR="0074498F">
        <w:rPr>
          <w:sz w:val="24"/>
        </w:rPr>
        <w:t>ресурс</w:t>
      </w:r>
      <w:proofErr w:type="spellEnd"/>
      <w:r w:rsidR="0074498F">
        <w:rPr>
          <w:sz w:val="24"/>
        </w:rPr>
        <w:t xml:space="preserve"> « </w:t>
      </w:r>
      <w:proofErr w:type="spellStart"/>
      <w:r w:rsidR="0074498F">
        <w:rPr>
          <w:sz w:val="24"/>
        </w:rPr>
        <w:t>Ressources</w:t>
      </w:r>
      <w:proofErr w:type="spellEnd"/>
      <w:r w:rsidR="0074498F">
        <w:rPr>
          <w:sz w:val="24"/>
        </w:rPr>
        <w:t xml:space="preserve"> de formation des </w:t>
      </w:r>
      <w:proofErr w:type="spellStart"/>
      <w:r w:rsidR="0074498F">
        <w:rPr>
          <w:sz w:val="24"/>
        </w:rPr>
        <w:t>interprètes</w:t>
      </w:r>
      <w:proofErr w:type="spellEnd"/>
      <w:r w:rsidR="0074498F">
        <w:rPr>
          <w:sz w:val="24"/>
        </w:rPr>
        <w:t> »</w:t>
      </w:r>
    </w:p>
    <w:p w14:paraId="57CB87A2" w14:textId="77777777" w:rsidR="00747AF5" w:rsidRDefault="00747AF5">
      <w:pPr>
        <w:rPr>
          <w:sz w:val="24"/>
        </w:rPr>
        <w:sectPr w:rsidR="00747AF5">
          <w:pgSz w:w="11910" w:h="16840"/>
          <w:pgMar w:top="1020" w:right="440" w:bottom="280" w:left="1580" w:header="720" w:footer="720" w:gutter="0"/>
          <w:cols w:space="720"/>
        </w:sectPr>
      </w:pPr>
    </w:p>
    <w:p w14:paraId="361F4099" w14:textId="45353467" w:rsidR="00747AF5" w:rsidRDefault="00747AF5">
      <w:pPr>
        <w:pStyle w:val="a3"/>
        <w:spacing w:before="4" w:line="240" w:lineRule="auto"/>
        <w:ind w:left="0" w:firstLine="0"/>
        <w:rPr>
          <w:sz w:val="17"/>
        </w:rPr>
      </w:pPr>
    </w:p>
    <w:sectPr w:rsidR="00747AF5">
      <w:pgSz w:w="11910" w:h="16840"/>
      <w:pgMar w:top="192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5612"/>
    <w:multiLevelType w:val="hybridMultilevel"/>
    <w:tmpl w:val="4C0CCF36"/>
    <w:lvl w:ilvl="0" w:tplc="C074B5B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647420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7E92448A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C9903F0C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4" w:tplc="FBDE2564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  <w:lvl w:ilvl="5" w:tplc="CDC45F88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6" w:tplc="70329520"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  <w:lvl w:ilvl="7" w:tplc="730C2DAC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7452004C">
      <w:numFmt w:val="bullet"/>
      <w:lvlText w:val="•"/>
      <w:lvlJc w:val="left"/>
      <w:pPr>
        <w:ind w:left="8079" w:hanging="360"/>
      </w:pPr>
      <w:rPr>
        <w:rFonts w:hint="default"/>
        <w:lang w:val="en-US" w:eastAsia="en-US" w:bidi="ar-SA"/>
      </w:rPr>
    </w:lvl>
  </w:abstractNum>
  <w:abstractNum w:abstractNumId="1">
    <w:nsid w:val="0809699F"/>
    <w:multiLevelType w:val="hybridMultilevel"/>
    <w:tmpl w:val="6E92507C"/>
    <w:lvl w:ilvl="0" w:tplc="F4CCE582">
      <w:start w:val="1"/>
      <w:numFmt w:val="decimal"/>
      <w:lvlText w:val="%1"/>
      <w:lvlJc w:val="left"/>
      <w:pPr>
        <w:ind w:left="30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BCE1F4">
      <w:start w:val="1"/>
      <w:numFmt w:val="decimal"/>
      <w:lvlText w:val="%2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20CC34E">
      <w:numFmt w:val="bullet"/>
      <w:lvlText w:val="-"/>
      <w:lvlJc w:val="left"/>
      <w:pPr>
        <w:ind w:left="5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38C7D44">
      <w:numFmt w:val="bullet"/>
      <w:lvlText w:val="•"/>
      <w:lvlJc w:val="left"/>
      <w:pPr>
        <w:ind w:left="1918" w:hanging="135"/>
      </w:pPr>
      <w:rPr>
        <w:rFonts w:hint="default"/>
        <w:lang w:val="en-US" w:eastAsia="en-US" w:bidi="ar-SA"/>
      </w:rPr>
    </w:lvl>
    <w:lvl w:ilvl="4" w:tplc="3F8EA46A">
      <w:numFmt w:val="bullet"/>
      <w:lvlText w:val="•"/>
      <w:lvlJc w:val="left"/>
      <w:pPr>
        <w:ind w:left="3057" w:hanging="135"/>
      </w:pPr>
      <w:rPr>
        <w:rFonts w:hint="default"/>
        <w:lang w:val="en-US" w:eastAsia="en-US" w:bidi="ar-SA"/>
      </w:rPr>
    </w:lvl>
    <w:lvl w:ilvl="5" w:tplc="1954EC42">
      <w:numFmt w:val="bullet"/>
      <w:lvlText w:val="•"/>
      <w:lvlJc w:val="left"/>
      <w:pPr>
        <w:ind w:left="4195" w:hanging="135"/>
      </w:pPr>
      <w:rPr>
        <w:rFonts w:hint="default"/>
        <w:lang w:val="en-US" w:eastAsia="en-US" w:bidi="ar-SA"/>
      </w:rPr>
    </w:lvl>
    <w:lvl w:ilvl="6" w:tplc="300831E4">
      <w:numFmt w:val="bullet"/>
      <w:lvlText w:val="•"/>
      <w:lvlJc w:val="left"/>
      <w:pPr>
        <w:ind w:left="5334" w:hanging="135"/>
      </w:pPr>
      <w:rPr>
        <w:rFonts w:hint="default"/>
        <w:lang w:val="en-US" w:eastAsia="en-US" w:bidi="ar-SA"/>
      </w:rPr>
    </w:lvl>
    <w:lvl w:ilvl="7" w:tplc="7AEAF7A4">
      <w:numFmt w:val="bullet"/>
      <w:lvlText w:val="•"/>
      <w:lvlJc w:val="left"/>
      <w:pPr>
        <w:ind w:left="6473" w:hanging="135"/>
      </w:pPr>
      <w:rPr>
        <w:rFonts w:hint="default"/>
        <w:lang w:val="en-US" w:eastAsia="en-US" w:bidi="ar-SA"/>
      </w:rPr>
    </w:lvl>
    <w:lvl w:ilvl="8" w:tplc="DD2809F4">
      <w:numFmt w:val="bullet"/>
      <w:lvlText w:val="•"/>
      <w:lvlJc w:val="left"/>
      <w:pPr>
        <w:ind w:left="7611" w:hanging="135"/>
      </w:pPr>
      <w:rPr>
        <w:rFonts w:hint="default"/>
        <w:lang w:val="en-US" w:eastAsia="en-US" w:bidi="ar-SA"/>
      </w:rPr>
    </w:lvl>
  </w:abstractNum>
  <w:abstractNum w:abstractNumId="2">
    <w:nsid w:val="31D91E78"/>
    <w:multiLevelType w:val="hybridMultilevel"/>
    <w:tmpl w:val="3A1ED9CA"/>
    <w:lvl w:ilvl="0" w:tplc="9412E23C">
      <w:start w:val="1"/>
      <w:numFmt w:val="decimal"/>
      <w:lvlText w:val="%1."/>
      <w:lvlJc w:val="left"/>
      <w:pPr>
        <w:ind w:left="54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5"/>
        <w:sz w:val="24"/>
        <w:szCs w:val="24"/>
        <w:lang w:val="en-US" w:eastAsia="en-US" w:bidi="ar-SA"/>
      </w:rPr>
    </w:lvl>
    <w:lvl w:ilvl="1" w:tplc="C67E44F2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C7432E2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3" w:tplc="81225E7A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4" w:tplc="0368094C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EFC888C2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6" w:tplc="0FC8CB0A">
      <w:numFmt w:val="bullet"/>
      <w:lvlText w:val="•"/>
      <w:lvlJc w:val="left"/>
      <w:pPr>
        <w:ind w:left="5867" w:hanging="360"/>
      </w:pPr>
      <w:rPr>
        <w:rFonts w:hint="default"/>
        <w:lang w:val="en-US" w:eastAsia="en-US" w:bidi="ar-SA"/>
      </w:rPr>
    </w:lvl>
    <w:lvl w:ilvl="7" w:tplc="F78C431A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8" w:tplc="8C668D5E">
      <w:numFmt w:val="bullet"/>
      <w:lvlText w:val="•"/>
      <w:lvlJc w:val="left"/>
      <w:pPr>
        <w:ind w:left="7877" w:hanging="360"/>
      </w:pPr>
      <w:rPr>
        <w:rFonts w:hint="default"/>
        <w:lang w:val="en-US" w:eastAsia="en-US" w:bidi="ar-SA"/>
      </w:rPr>
    </w:lvl>
  </w:abstractNum>
  <w:abstractNum w:abstractNumId="3">
    <w:nsid w:val="45EC3819"/>
    <w:multiLevelType w:val="hybridMultilevel"/>
    <w:tmpl w:val="91888358"/>
    <w:lvl w:ilvl="0" w:tplc="25EAFC48">
      <w:numFmt w:val="bullet"/>
      <w:lvlText w:val="•"/>
      <w:lvlJc w:val="left"/>
      <w:pPr>
        <w:ind w:left="6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4"/>
        <w:szCs w:val="24"/>
        <w:lang w:val="en-US" w:eastAsia="en-US" w:bidi="ar-SA"/>
      </w:rPr>
    </w:lvl>
    <w:lvl w:ilvl="1" w:tplc="DEC615AE">
      <w:numFmt w:val="bullet"/>
      <w:lvlText w:val="•"/>
      <w:lvlJc w:val="left"/>
      <w:pPr>
        <w:ind w:left="1600" w:hanging="140"/>
      </w:pPr>
      <w:rPr>
        <w:rFonts w:hint="default"/>
        <w:lang w:val="en-US" w:eastAsia="en-US" w:bidi="ar-SA"/>
      </w:rPr>
    </w:lvl>
    <w:lvl w:ilvl="2" w:tplc="211820F4">
      <w:numFmt w:val="bullet"/>
      <w:lvlText w:val="•"/>
      <w:lvlJc w:val="left"/>
      <w:pPr>
        <w:ind w:left="2521" w:hanging="140"/>
      </w:pPr>
      <w:rPr>
        <w:rFonts w:hint="default"/>
        <w:lang w:val="en-US" w:eastAsia="en-US" w:bidi="ar-SA"/>
      </w:rPr>
    </w:lvl>
    <w:lvl w:ilvl="3" w:tplc="7B58568A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  <w:lvl w:ilvl="4" w:tplc="5732ABC2">
      <w:numFmt w:val="bullet"/>
      <w:lvlText w:val="•"/>
      <w:lvlJc w:val="left"/>
      <w:pPr>
        <w:ind w:left="4363" w:hanging="140"/>
      </w:pPr>
      <w:rPr>
        <w:rFonts w:hint="default"/>
        <w:lang w:val="en-US" w:eastAsia="en-US" w:bidi="ar-SA"/>
      </w:rPr>
    </w:lvl>
    <w:lvl w:ilvl="5" w:tplc="A1DE73E0">
      <w:numFmt w:val="bullet"/>
      <w:lvlText w:val="•"/>
      <w:lvlJc w:val="left"/>
      <w:pPr>
        <w:ind w:left="5284" w:hanging="140"/>
      </w:pPr>
      <w:rPr>
        <w:rFonts w:hint="default"/>
        <w:lang w:val="en-US" w:eastAsia="en-US" w:bidi="ar-SA"/>
      </w:rPr>
    </w:lvl>
    <w:lvl w:ilvl="6" w:tplc="C1D6AF2A">
      <w:numFmt w:val="bullet"/>
      <w:lvlText w:val="•"/>
      <w:lvlJc w:val="left"/>
      <w:pPr>
        <w:ind w:left="6205" w:hanging="140"/>
      </w:pPr>
      <w:rPr>
        <w:rFonts w:hint="default"/>
        <w:lang w:val="en-US" w:eastAsia="en-US" w:bidi="ar-SA"/>
      </w:rPr>
    </w:lvl>
    <w:lvl w:ilvl="7" w:tplc="87404C2E">
      <w:numFmt w:val="bullet"/>
      <w:lvlText w:val="•"/>
      <w:lvlJc w:val="left"/>
      <w:pPr>
        <w:ind w:left="7126" w:hanging="140"/>
      </w:pPr>
      <w:rPr>
        <w:rFonts w:hint="default"/>
        <w:lang w:val="en-US" w:eastAsia="en-US" w:bidi="ar-SA"/>
      </w:rPr>
    </w:lvl>
    <w:lvl w:ilvl="8" w:tplc="DEB45A82">
      <w:numFmt w:val="bullet"/>
      <w:lvlText w:val="•"/>
      <w:lvlJc w:val="left"/>
      <w:pPr>
        <w:ind w:left="8047" w:hanging="140"/>
      </w:pPr>
      <w:rPr>
        <w:rFonts w:hint="default"/>
        <w:lang w:val="en-US" w:eastAsia="en-US" w:bidi="ar-SA"/>
      </w:rPr>
    </w:lvl>
  </w:abstractNum>
  <w:abstractNum w:abstractNumId="4">
    <w:nsid w:val="57395BF6"/>
    <w:multiLevelType w:val="hybridMultilevel"/>
    <w:tmpl w:val="719258B8"/>
    <w:lvl w:ilvl="0" w:tplc="EB3AC002">
      <w:start w:val="1"/>
      <w:numFmt w:val="decimal"/>
      <w:lvlText w:val="%1."/>
      <w:lvlJc w:val="left"/>
      <w:pPr>
        <w:ind w:left="65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14A402">
      <w:numFmt w:val="bullet"/>
      <w:lvlText w:val="•"/>
      <w:lvlJc w:val="left"/>
      <w:pPr>
        <w:ind w:left="1582" w:hanging="361"/>
      </w:pPr>
      <w:rPr>
        <w:rFonts w:hint="default"/>
        <w:lang w:val="en-US" w:eastAsia="en-US" w:bidi="ar-SA"/>
      </w:rPr>
    </w:lvl>
    <w:lvl w:ilvl="2" w:tplc="8C9CBF9C">
      <w:numFmt w:val="bullet"/>
      <w:lvlText w:val="•"/>
      <w:lvlJc w:val="left"/>
      <w:pPr>
        <w:ind w:left="2505" w:hanging="361"/>
      </w:pPr>
      <w:rPr>
        <w:rFonts w:hint="default"/>
        <w:lang w:val="en-US" w:eastAsia="en-US" w:bidi="ar-SA"/>
      </w:rPr>
    </w:lvl>
    <w:lvl w:ilvl="3" w:tplc="48B6CE44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4" w:tplc="99A6EC08">
      <w:numFmt w:val="bullet"/>
      <w:lvlText w:val="•"/>
      <w:lvlJc w:val="left"/>
      <w:pPr>
        <w:ind w:left="4351" w:hanging="361"/>
      </w:pPr>
      <w:rPr>
        <w:rFonts w:hint="default"/>
        <w:lang w:val="en-US" w:eastAsia="en-US" w:bidi="ar-SA"/>
      </w:rPr>
    </w:lvl>
    <w:lvl w:ilvl="5" w:tplc="7F96FB40">
      <w:numFmt w:val="bullet"/>
      <w:lvlText w:val="•"/>
      <w:lvlJc w:val="left"/>
      <w:pPr>
        <w:ind w:left="5274" w:hanging="361"/>
      </w:pPr>
      <w:rPr>
        <w:rFonts w:hint="default"/>
        <w:lang w:val="en-US" w:eastAsia="en-US" w:bidi="ar-SA"/>
      </w:rPr>
    </w:lvl>
    <w:lvl w:ilvl="6" w:tplc="4B78A4EC">
      <w:numFmt w:val="bullet"/>
      <w:lvlText w:val="•"/>
      <w:lvlJc w:val="left"/>
      <w:pPr>
        <w:ind w:left="6197" w:hanging="361"/>
      </w:pPr>
      <w:rPr>
        <w:rFonts w:hint="default"/>
        <w:lang w:val="en-US" w:eastAsia="en-US" w:bidi="ar-SA"/>
      </w:rPr>
    </w:lvl>
    <w:lvl w:ilvl="7" w:tplc="6D90C480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8" w:tplc="E8D0FF2A">
      <w:numFmt w:val="bullet"/>
      <w:lvlText w:val="•"/>
      <w:lvlJc w:val="left"/>
      <w:pPr>
        <w:ind w:left="8043" w:hanging="36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F5"/>
    <w:rsid w:val="000B7224"/>
    <w:rsid w:val="00193EB4"/>
    <w:rsid w:val="002A594B"/>
    <w:rsid w:val="0036766E"/>
    <w:rsid w:val="004838B4"/>
    <w:rsid w:val="0074498F"/>
    <w:rsid w:val="00747AF5"/>
    <w:rsid w:val="00C4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C6A2"/>
  <w15:docId w15:val="{38F1A5E1-418F-48D2-AF09-9252565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840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40" w:hanging="360"/>
    </w:pPr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21"/>
    </w:pPr>
  </w:style>
  <w:style w:type="character" w:styleId="a5">
    <w:name w:val="Placeholder Text"/>
    <w:basedOn w:val="a0"/>
    <w:uiPriority w:val="99"/>
    <w:semiHidden/>
    <w:rsid w:val="00C42F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ltitra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pretertrainingresource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Учетная запись Майкрософт</cp:lastModifiedBy>
  <cp:revision>2</cp:revision>
  <dcterms:created xsi:type="dcterms:W3CDTF">2025-01-11T07:03:00Z</dcterms:created>
  <dcterms:modified xsi:type="dcterms:W3CDTF">2025-01-11T07:03:00Z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  <property fmtid="{D5CDD505-2E9C-101B-9397-08002B2CF9AE}" pid="5" name="Producer">
    <vt:lpwstr>www.ilovepdf.com</vt:lpwstr>
  </property>
</Properties>
</file>